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AF6C" w14:textId="5C1510D2" w:rsidR="00C47DF1" w:rsidRPr="00ED27BE" w:rsidRDefault="005B71F5" w:rsidP="003F1698">
      <w:pPr>
        <w:suppressAutoHyphens w:val="0"/>
        <w:jc w:val="both"/>
        <w:rPr>
          <w:rFonts w:ascii="Arial" w:eastAsia="Times New Roman" w:hAnsi="Arial" w:cs="Arial"/>
          <w:b/>
          <w:color w:val="auto"/>
          <w:sz w:val="24"/>
          <w:lang w:eastAsia="en-GB"/>
        </w:rPr>
      </w:pPr>
      <w:r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C89AE3" wp14:editId="16E9F658">
                <wp:simplePos x="0" y="0"/>
                <wp:positionH relativeFrom="column">
                  <wp:posOffset>1761172</wp:posOffset>
                </wp:positionH>
                <wp:positionV relativeFrom="paragraph">
                  <wp:posOffset>-26987</wp:posOffset>
                </wp:positionV>
                <wp:extent cx="276225" cy="266700"/>
                <wp:effectExtent l="4763" t="0" r="0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6670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C13011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138.65pt;margin-top:-2.1pt;width:21.75pt;height:21pt;rotation:9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" fillcolor="#e7e6e6 [3214]" stroked="f" strokeweight="1pt"/>
            </w:pict>
          </mc:Fallback>
        </mc:AlternateContent>
      </w:r>
      <w:r w:rsidRPr="00ED27BE"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AB3C2F1" wp14:editId="2F331C96">
                <wp:simplePos x="0" y="0"/>
                <wp:positionH relativeFrom="column">
                  <wp:posOffset>-76200</wp:posOffset>
                </wp:positionH>
                <wp:positionV relativeFrom="paragraph">
                  <wp:posOffset>-36195</wp:posOffset>
                </wp:positionV>
                <wp:extent cx="1838325" cy="276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D3D777" id="Rectangle 1" o:spid="_x0000_s1026" style="position:absolute;margin-left:-6pt;margin-top:-2.85pt;width:144.75pt;height:21.7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" fillcolor="#e7e6e6 [3214]" stroked="f" strokeweight="1pt"/>
            </w:pict>
          </mc:Fallback>
        </mc:AlternateContent>
      </w:r>
      <w:r w:rsidR="008C4B86" w:rsidRPr="00ED27BE">
        <w:rPr>
          <w:rFonts w:ascii="Arial" w:eastAsia="Times New Roman" w:hAnsi="Arial" w:cs="Arial"/>
          <w:b/>
          <w:color w:val="auto"/>
          <w:sz w:val="24"/>
          <w:lang w:eastAsia="en-GB"/>
        </w:rPr>
        <w:t>Keeping yourself safe</w:t>
      </w:r>
    </w:p>
    <w:p w14:paraId="1993D50F" w14:textId="12302DC4" w:rsidR="00C470C4" w:rsidRPr="00B02739" w:rsidRDefault="001E79C9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Whilst on site, you </w:t>
      </w:r>
      <w:r w:rsidR="009736AF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must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always remain </w:t>
      </w:r>
      <w:r w:rsidR="00C470C4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professional</w:t>
      </w:r>
      <w:r w:rsidR="00C470C4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  <w:r w:rsidR="008A4CF8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Please be aware that you may be escorted or supervised 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</w:t>
      </w:r>
      <w:r w:rsidR="008A4CF8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throughout your visit.</w:t>
      </w:r>
    </w:p>
    <w:p w14:paraId="76F4DE72" w14:textId="6B882E11" w:rsidR="00C470C4" w:rsidRPr="00B02739" w:rsidRDefault="009C67EA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Always be aware of how you speak to a pupil</w:t>
      </w:r>
      <w:r w:rsidR="00064DE1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–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they may interpret</w:t>
      </w:r>
      <w:r w:rsidR="00EF009E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jokes or 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</w:t>
      </w:r>
      <w:r w:rsidR="00EF009E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compliments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differently</w:t>
      </w:r>
      <w:r w:rsidR="009E67A6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14:paraId="1E829EDF" w14:textId="5C9EB6E6" w:rsidR="00C470C4" w:rsidRPr="00B02739" w:rsidRDefault="008A4CF8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You should avoid being alone with a 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pupil; however, i</w:t>
      </w:r>
      <w:r w:rsidR="00E4669A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 your duties require you to be alone with a pupil, always ensure </w:t>
      </w:r>
      <w:r w:rsidR="00EF009E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that a desk is between you, </w:t>
      </w:r>
      <w:r w:rsidR="00E4669A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the door is open</w:t>
      </w:r>
      <w:r w:rsidR="009736AF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E4669A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EF009E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or you can be seen so </w:t>
      </w:r>
      <w:r w:rsidR="00E4669A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that you are visible to others.</w:t>
      </w:r>
    </w:p>
    <w:p w14:paraId="3919B399" w14:textId="4EC5E510" w:rsidR="00C470C4" w:rsidRPr="00B02739" w:rsidRDefault="00E4669A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If a pupil </w:t>
      </w:r>
      <w:r w:rsidR="00C470C4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behaves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inappropriately, you must tell the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DESL, or</w:t>
      </w:r>
      <w:r w:rsidRPr="00B02739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headteacher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or the deputy headteacher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</w:p>
    <w:p w14:paraId="155F1D7F" w14:textId="48759268" w:rsidR="002E58CB" w:rsidRPr="00B02739" w:rsidRDefault="00D17008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You must never share contact details with a pupil</w:t>
      </w:r>
      <w:r w:rsidR="00C409F4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or arrange to meet them 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outside of school hours. </w:t>
      </w:r>
    </w:p>
    <w:p w14:paraId="7CFB5013" w14:textId="6624E830" w:rsidR="00C409F4" w:rsidRPr="00B02739" w:rsidRDefault="00C409F4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Pupils should not be contacted through social media and you should not dis</w:t>
      </w:r>
      <w:r w:rsidR="008417DC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cuss the school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, its teachers or its pupils across such platforms.</w:t>
      </w:r>
    </w:p>
    <w:p w14:paraId="6AF450BB" w14:textId="50B5996D" w:rsidR="00C84570" w:rsidRPr="00B02739" w:rsidRDefault="00D17008" w:rsidP="00ED27BE">
      <w:pPr>
        <w:suppressAutoHyphens w:val="0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Taking photographs or </w:t>
      </w:r>
      <w:r w:rsidR="00C7004C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recording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videos is not permitted unless consent has been </w:t>
      </w:r>
      <w:r w:rsidR="008A4CF8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granted by the </w:t>
      </w:r>
      <w:r w:rsidR="008A4CF8" w:rsidRPr="00B02739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headteacher</w:t>
      </w:r>
      <w:r w:rsidR="008A4CF8"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or the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relevant school activity.</w:t>
      </w:r>
    </w:p>
    <w:p w14:paraId="59AFB706" w14:textId="52283124" w:rsidR="00C470C4" w:rsidRDefault="00C470C4" w:rsidP="00ED27BE">
      <w:pPr>
        <w:suppressAutoHyphens w:val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C9569E3" w14:textId="77777777" w:rsidR="00B02739" w:rsidRPr="00ED27BE" w:rsidRDefault="00B02739" w:rsidP="00ED27BE">
      <w:pPr>
        <w:suppressAutoHyphens w:val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94F2377" w14:textId="28DF45BA" w:rsidR="00115E9E" w:rsidRDefault="00115E9E" w:rsidP="00115E9E">
      <w:pPr>
        <w:tabs>
          <w:tab w:val="left" w:pos="11295"/>
        </w:tabs>
        <w:spacing w:before="200" w:after="200"/>
        <w:jc w:val="both"/>
        <w:rPr>
          <w:rFonts w:ascii="Arial" w:hAnsi="Arial" w:cs="Arial"/>
        </w:rPr>
      </w:pPr>
      <w:r w:rsidRPr="00ED27BE"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F46A2A" wp14:editId="38B00930">
                <wp:simplePos x="0" y="0"/>
                <wp:positionH relativeFrom="column">
                  <wp:posOffset>-36513</wp:posOffset>
                </wp:positionH>
                <wp:positionV relativeFrom="paragraph">
                  <wp:posOffset>-8572</wp:posOffset>
                </wp:positionV>
                <wp:extent cx="1838325" cy="2762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CEEC" id="Rectangle 5" o:spid="_x0000_s1026" style="position:absolute;margin-left:-2.9pt;margin-top:-.65pt;width:144.75pt;height:21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" fillcolor="#e7e6e6 [3214]" stroked="f" strokeweight="1pt"/>
            </w:pict>
          </mc:Fallback>
        </mc:AlternateContent>
      </w:r>
      <w:r w:rsidR="008A4CF8"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7F3A38" wp14:editId="649D04A0">
                <wp:simplePos x="0" y="0"/>
                <wp:positionH relativeFrom="column">
                  <wp:posOffset>1797367</wp:posOffset>
                </wp:positionH>
                <wp:positionV relativeFrom="paragraph">
                  <wp:posOffset>-4127</wp:posOffset>
                </wp:positionV>
                <wp:extent cx="276225" cy="266700"/>
                <wp:effectExtent l="4763" t="0" r="0" b="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6670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1C57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141.5pt;margin-top:-.3pt;width:21.75pt;height:21pt;rotation: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" fillcolor="#e7e6e6 [3214]" stroked="f" strokeweight="1pt"/>
            </w:pict>
          </mc:Fallback>
        </mc:AlternateContent>
      </w:r>
      <w:r w:rsidR="005B71F5">
        <w:rPr>
          <w:rFonts w:ascii="Arial" w:hAnsi="Arial" w:cs="Arial"/>
          <w:b/>
          <w:noProof/>
          <w:color w:val="auto"/>
          <w:sz w:val="24"/>
          <w:lang w:eastAsia="en-GB"/>
        </w:rPr>
        <w:t xml:space="preserve"> </w:t>
      </w:r>
      <w:r w:rsidR="00BA4C2B" w:rsidRPr="00ED27BE">
        <w:rPr>
          <w:rFonts w:ascii="Arial" w:hAnsi="Arial" w:cs="Arial"/>
          <w:b/>
          <w:noProof/>
          <w:color w:val="auto"/>
          <w:sz w:val="24"/>
          <w:lang w:eastAsia="en-GB"/>
        </w:rPr>
        <w:t>Useful contac</w:t>
      </w:r>
      <w:r>
        <w:rPr>
          <w:rFonts w:ascii="Arial" w:hAnsi="Arial" w:cs="Arial"/>
          <w:b/>
          <w:noProof/>
          <w:color w:val="auto"/>
          <w:sz w:val="24"/>
          <w:lang w:eastAsia="en-GB"/>
        </w:rPr>
        <w:t>t</w:t>
      </w:r>
      <w:r w:rsidR="00B02739">
        <w:rPr>
          <w:rFonts w:ascii="Arial" w:hAnsi="Arial" w:cs="Arial"/>
          <w:b/>
          <w:noProof/>
          <w:color w:val="auto"/>
          <w:sz w:val="24"/>
          <w:lang w:eastAsia="en-GB"/>
        </w:rPr>
        <w:t>s</w:t>
      </w:r>
    </w:p>
    <w:p w14:paraId="285E4894" w14:textId="77777777" w:rsidR="00B02739" w:rsidRDefault="00B02739" w:rsidP="00E21415">
      <w:pPr>
        <w:tabs>
          <w:tab w:val="left" w:pos="11295"/>
        </w:tabs>
        <w:spacing w:before="240" w:after="3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D74286" wp14:editId="1723A6A5">
                <wp:simplePos x="0" y="0"/>
                <wp:positionH relativeFrom="margin">
                  <wp:posOffset>3115733</wp:posOffset>
                </wp:positionH>
                <wp:positionV relativeFrom="paragraph">
                  <wp:posOffset>82127</wp:posOffset>
                </wp:positionV>
                <wp:extent cx="2990850" cy="65532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553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3471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892C" id="Rectangle 13" o:spid="_x0000_s1026" style="position:absolute;margin-left:245.35pt;margin-top:6.45pt;width:235.5pt;height:516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" filled="f" strokecolor="#347186" strokeweight="2.5pt">
                <w10:wrap anchorx="margin"/>
              </v:rect>
            </w:pict>
          </mc:Fallback>
        </mc:AlternateContent>
      </w:r>
    </w:p>
    <w:p w14:paraId="4DBE400C" w14:textId="77777777" w:rsidR="001500D5" w:rsidRDefault="00115E9E" w:rsidP="00E21415">
      <w:pPr>
        <w:tabs>
          <w:tab w:val="left" w:pos="11295"/>
        </w:tabs>
        <w:spacing w:before="240" w:after="300"/>
        <w:jc w:val="both"/>
        <w:rPr>
          <w:rFonts w:ascii="Arial" w:hAnsi="Arial" w:cs="Arial"/>
          <w:color w:val="auto"/>
          <w:sz w:val="24"/>
          <w:szCs w:val="24"/>
        </w:rPr>
      </w:pPr>
      <w:r w:rsidRPr="00B02739">
        <w:rPr>
          <w:rFonts w:ascii="Arial" w:hAnsi="Arial" w:cs="Arial"/>
          <w:color w:val="auto"/>
          <w:sz w:val="24"/>
          <w:szCs w:val="24"/>
        </w:rPr>
        <w:t>T</w:t>
      </w:r>
      <w:r w:rsidR="00BA4C2B" w:rsidRPr="00B02739">
        <w:rPr>
          <w:rFonts w:ascii="Arial" w:hAnsi="Arial" w:cs="Arial"/>
          <w:color w:val="auto"/>
          <w:sz w:val="24"/>
          <w:szCs w:val="24"/>
        </w:rPr>
        <w:t xml:space="preserve">he DSL is </w:t>
      </w:r>
      <w:r w:rsidRPr="001500D5">
        <w:rPr>
          <w:rFonts w:ascii="Arial" w:hAnsi="Arial" w:cs="Arial"/>
          <w:b/>
          <w:color w:val="auto"/>
          <w:sz w:val="24"/>
          <w:szCs w:val="24"/>
          <w:u w:val="single"/>
        </w:rPr>
        <w:t>Helen Chapman</w:t>
      </w:r>
      <w:r w:rsidR="00B02739" w:rsidRPr="001500D5">
        <w:rPr>
          <w:rFonts w:ascii="Arial" w:hAnsi="Arial" w:cs="Arial"/>
          <w:b/>
          <w:color w:val="auto"/>
          <w:sz w:val="24"/>
          <w:szCs w:val="24"/>
          <w:u w:val="single"/>
        </w:rPr>
        <w:t>, Assistant Headteacher</w:t>
      </w:r>
      <w:r w:rsidR="00BA4C2B" w:rsidRPr="001500D5">
        <w:rPr>
          <w:rFonts w:ascii="Arial" w:hAnsi="Arial" w:cs="Arial"/>
          <w:color w:val="auto"/>
          <w:sz w:val="24"/>
          <w:szCs w:val="24"/>
          <w:u w:val="single"/>
        </w:rPr>
        <w:t>.</w:t>
      </w:r>
      <w:r w:rsidR="00BA4C2B" w:rsidRPr="00B0273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D59FBA" w14:textId="77777777" w:rsidR="001500D5" w:rsidRDefault="001500D5" w:rsidP="00E21415">
      <w:pPr>
        <w:tabs>
          <w:tab w:val="left" w:pos="11295"/>
        </w:tabs>
        <w:spacing w:before="240" w:after="300"/>
        <w:jc w:val="both"/>
        <w:rPr>
          <w:rFonts w:ascii="Arial" w:hAnsi="Arial" w:cs="Arial"/>
          <w:color w:val="auto"/>
          <w:sz w:val="24"/>
          <w:szCs w:val="24"/>
        </w:rPr>
      </w:pPr>
    </w:p>
    <w:p w14:paraId="76B6098F" w14:textId="16ABFB55" w:rsidR="00BA4C2B" w:rsidRPr="00B02739" w:rsidRDefault="00BA4C2B" w:rsidP="00E21415">
      <w:pPr>
        <w:tabs>
          <w:tab w:val="left" w:pos="11295"/>
        </w:tabs>
        <w:spacing w:before="240" w:after="300"/>
        <w:jc w:val="both"/>
        <w:rPr>
          <w:rFonts w:ascii="Arial" w:hAnsi="Arial" w:cs="Arial"/>
          <w:sz w:val="24"/>
          <w:szCs w:val="24"/>
        </w:rPr>
      </w:pPr>
      <w:r w:rsidRPr="00B02739">
        <w:rPr>
          <w:rFonts w:ascii="Arial" w:hAnsi="Arial" w:cs="Arial"/>
          <w:color w:val="auto"/>
          <w:sz w:val="24"/>
          <w:szCs w:val="24"/>
        </w:rPr>
        <w:t>If you have any questions or comments about the safeguarding of pupils, you can contact</w:t>
      </w:r>
      <w:r w:rsidR="00372757" w:rsidRPr="00B02739">
        <w:rPr>
          <w:rFonts w:ascii="Arial" w:hAnsi="Arial" w:cs="Arial"/>
          <w:color w:val="auto"/>
          <w:sz w:val="24"/>
          <w:szCs w:val="24"/>
        </w:rPr>
        <w:t xml:space="preserve"> the DSL</w:t>
      </w:r>
      <w:r w:rsidR="00570F2F" w:rsidRPr="00B02739">
        <w:rPr>
          <w:rFonts w:ascii="Arial" w:hAnsi="Arial" w:cs="Arial"/>
          <w:color w:val="auto"/>
          <w:sz w:val="24"/>
          <w:szCs w:val="24"/>
        </w:rPr>
        <w:t xml:space="preserve"> using the details below</w:t>
      </w:r>
      <w:r w:rsidRPr="00B02739">
        <w:rPr>
          <w:rFonts w:ascii="Arial" w:hAnsi="Arial" w:cs="Arial"/>
          <w:color w:val="auto"/>
          <w:sz w:val="24"/>
          <w:szCs w:val="24"/>
        </w:rPr>
        <w:t>.</w:t>
      </w:r>
    </w:p>
    <w:p w14:paraId="1F996A0E" w14:textId="77777777" w:rsidR="00B02739" w:rsidRDefault="00B02739" w:rsidP="00E21415">
      <w:pPr>
        <w:tabs>
          <w:tab w:val="left" w:pos="1418"/>
        </w:tabs>
        <w:suppressAutoHyphens w:val="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40999F39" w14:textId="07A35250" w:rsidR="00B51E30" w:rsidRPr="00B02739" w:rsidRDefault="009736AF" w:rsidP="00E21415">
      <w:pPr>
        <w:tabs>
          <w:tab w:val="left" w:pos="1418"/>
        </w:tabs>
        <w:suppressAutoHyphens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02739">
        <w:rPr>
          <w:rFonts w:ascii="Arial" w:hAnsi="Arial" w:cs="Arial"/>
          <w:bCs/>
          <w:color w:val="auto"/>
          <w:sz w:val="24"/>
          <w:szCs w:val="24"/>
        </w:rPr>
        <w:t xml:space="preserve">Below is a list of useful </w:t>
      </w:r>
      <w:proofErr w:type="gramStart"/>
      <w:r w:rsidR="00115E9E" w:rsidRPr="00B02739">
        <w:rPr>
          <w:rFonts w:ascii="Arial" w:hAnsi="Arial" w:cs="Arial"/>
          <w:bCs/>
          <w:color w:val="auto"/>
          <w:sz w:val="24"/>
          <w:szCs w:val="24"/>
        </w:rPr>
        <w:t xml:space="preserve">contacts </w:t>
      </w:r>
      <w:r w:rsidR="001D7EF0" w:rsidRPr="00B02739">
        <w:rPr>
          <w:rFonts w:ascii="Arial" w:hAnsi="Arial" w:cs="Arial"/>
          <w:bCs/>
          <w:color w:val="auto"/>
          <w:sz w:val="24"/>
          <w:szCs w:val="24"/>
        </w:rPr>
        <w:t>.</w:t>
      </w:r>
      <w:proofErr w:type="gramEnd"/>
    </w:p>
    <w:p w14:paraId="115C88EA" w14:textId="7D2C5764" w:rsidR="001D7EF0" w:rsidRPr="00B02739" w:rsidRDefault="009736AF" w:rsidP="00ED27BE">
      <w:pPr>
        <w:rPr>
          <w:rFonts w:ascii="Arial" w:hAnsi="Arial" w:cs="Arial"/>
          <w:color w:val="auto"/>
          <w:sz w:val="24"/>
          <w:szCs w:val="24"/>
        </w:rPr>
      </w:pPr>
      <w:r w:rsidRPr="00B02739">
        <w:rPr>
          <w:rFonts w:ascii="Arial" w:hAnsi="Arial" w:cs="Arial"/>
          <w:b/>
          <w:color w:val="auto"/>
          <w:sz w:val="24"/>
          <w:szCs w:val="24"/>
        </w:rPr>
        <w:t>Headteacher</w:t>
      </w:r>
      <w:r w:rsidRPr="00B02739">
        <w:rPr>
          <w:rFonts w:ascii="Arial" w:hAnsi="Arial" w:cs="Arial"/>
          <w:color w:val="auto"/>
          <w:sz w:val="24"/>
          <w:szCs w:val="24"/>
        </w:rPr>
        <w:t xml:space="preserve"> – </w:t>
      </w:r>
      <w:r w:rsidR="00115E9E" w:rsidRPr="00B02739">
        <w:rPr>
          <w:rFonts w:ascii="Arial" w:hAnsi="Arial" w:cs="Arial"/>
          <w:b/>
          <w:bCs/>
          <w:color w:val="auto"/>
          <w:sz w:val="24"/>
          <w:szCs w:val="24"/>
        </w:rPr>
        <w:t>Joanne Smith Deputy DSL</w:t>
      </w:r>
    </w:p>
    <w:p w14:paraId="3A133247" w14:textId="6AC8F1DF" w:rsidR="001D7EF0" w:rsidRPr="00B02739" w:rsidRDefault="009736AF" w:rsidP="00ED27BE">
      <w:pPr>
        <w:rPr>
          <w:rFonts w:eastAsia="Times New Roman"/>
          <w:color w:val="auto"/>
          <w:kern w:val="0"/>
          <w:sz w:val="24"/>
          <w:szCs w:val="24"/>
          <w:lang w:eastAsia="en-GB"/>
        </w:rPr>
      </w:pPr>
      <w:r w:rsidRPr="00B02739"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="009644AD" w:rsidRPr="00B02739">
        <w:rPr>
          <w:rFonts w:ascii="Arial" w:hAnsi="Arial" w:cs="Arial"/>
          <w:b/>
          <w:bCs/>
          <w:color w:val="auto"/>
          <w:sz w:val="24"/>
          <w:szCs w:val="24"/>
        </w:rPr>
        <w:t xml:space="preserve">eputy </w:t>
      </w:r>
      <w:r w:rsidR="00B02739" w:rsidRPr="00B02739">
        <w:rPr>
          <w:rFonts w:ascii="Arial" w:hAnsi="Arial" w:cs="Arial"/>
          <w:b/>
          <w:bCs/>
          <w:color w:val="auto"/>
          <w:sz w:val="24"/>
          <w:szCs w:val="24"/>
        </w:rPr>
        <w:t>H</w:t>
      </w:r>
      <w:r w:rsidR="009644AD" w:rsidRPr="00B02739">
        <w:rPr>
          <w:rFonts w:ascii="Arial" w:hAnsi="Arial" w:cs="Arial"/>
          <w:b/>
          <w:bCs/>
          <w:color w:val="auto"/>
          <w:sz w:val="24"/>
          <w:szCs w:val="24"/>
        </w:rPr>
        <w:t xml:space="preserve">eadteacher </w:t>
      </w:r>
      <w:r w:rsidRPr="00B02739">
        <w:rPr>
          <w:rFonts w:ascii="Arial" w:hAnsi="Arial" w:cs="Arial"/>
          <w:color w:val="auto"/>
          <w:sz w:val="24"/>
          <w:szCs w:val="24"/>
        </w:rPr>
        <w:t xml:space="preserve">– </w:t>
      </w:r>
      <w:r w:rsidR="00115E9E" w:rsidRPr="00B02739">
        <w:rPr>
          <w:rFonts w:ascii="Arial" w:hAnsi="Arial" w:cs="Arial"/>
          <w:b/>
          <w:bCs/>
          <w:color w:val="auto"/>
          <w:sz w:val="24"/>
          <w:szCs w:val="24"/>
        </w:rPr>
        <w:t>Dawn Camp Deputy DSL</w:t>
      </w:r>
    </w:p>
    <w:p w14:paraId="575F4F26" w14:textId="77777777" w:rsidR="00B02739" w:rsidRPr="00B02739" w:rsidRDefault="00B02739" w:rsidP="00B02739">
      <w:pPr>
        <w:rPr>
          <w:rFonts w:eastAsia="Times New Roman"/>
          <w:color w:val="auto"/>
          <w:kern w:val="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Carol Price Admissions and Attendance Officer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="009736AF" w:rsidRPr="00B02739">
        <w:rPr>
          <w:rFonts w:ascii="Arial" w:eastAsia="Times New Roman" w:hAnsi="Arial" w:cs="Arial"/>
          <w:bCs/>
          <w:color w:val="auto"/>
          <w:kern w:val="0"/>
          <w:sz w:val="24"/>
          <w:szCs w:val="24"/>
          <w:lang w:eastAsia="en-GB"/>
        </w:rPr>
        <w:t>–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Pr="00B02739">
        <w:rPr>
          <w:rFonts w:ascii="Arial" w:hAnsi="Arial" w:cs="Arial"/>
          <w:b/>
          <w:bCs/>
          <w:color w:val="auto"/>
          <w:sz w:val="24"/>
          <w:szCs w:val="24"/>
        </w:rPr>
        <w:t>Deputy DSL</w:t>
      </w:r>
    </w:p>
    <w:p w14:paraId="5E604AE6" w14:textId="78316DE6" w:rsidR="001D7EF0" w:rsidRPr="00B02739" w:rsidRDefault="001D7EF0" w:rsidP="00ED27BE">
      <w:pPr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</w:pPr>
    </w:p>
    <w:p w14:paraId="00CB1C81" w14:textId="219E3EFA" w:rsidR="001D7EF0" w:rsidRPr="00B02739" w:rsidRDefault="00B51E30" w:rsidP="00B4036D">
      <w:pPr>
        <w:rPr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Chair of </w:t>
      </w:r>
      <w:r w:rsidR="00846C42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g</w:t>
      </w:r>
      <w:r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overnors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="009736AF" w:rsidRPr="00B02739">
        <w:rPr>
          <w:rFonts w:ascii="Arial" w:eastAsia="Times New Roman" w:hAnsi="Arial" w:cs="Arial"/>
          <w:bCs/>
          <w:color w:val="auto"/>
          <w:kern w:val="0"/>
          <w:sz w:val="24"/>
          <w:szCs w:val="24"/>
          <w:lang w:eastAsia="en-GB"/>
        </w:rPr>
        <w:t>–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="00B02739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Ian Mawson</w:t>
      </w:r>
    </w:p>
    <w:p w14:paraId="30742A4A" w14:textId="445D9715" w:rsidR="00C470C4" w:rsidRPr="001500D5" w:rsidRDefault="00B51E30" w:rsidP="001500D5">
      <w:pPr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Safeguarding </w:t>
      </w:r>
      <w:r w:rsidR="00846C42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g</w:t>
      </w:r>
      <w:r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overnor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="009736AF" w:rsidRPr="00B02739">
        <w:rPr>
          <w:rFonts w:ascii="Arial" w:eastAsia="Times New Roman" w:hAnsi="Arial" w:cs="Arial"/>
          <w:bCs/>
          <w:color w:val="auto"/>
          <w:kern w:val="0"/>
          <w:sz w:val="24"/>
          <w:szCs w:val="24"/>
          <w:lang w:eastAsia="en-GB"/>
        </w:rPr>
        <w:t>–</w:t>
      </w:r>
      <w:r w:rsidR="009736AF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  <w:r w:rsidR="00B02739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>Ian Mawson</w:t>
      </w:r>
      <w:r w:rsidR="00B02739" w:rsidRPr="00B02739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en-GB"/>
        </w:rPr>
        <w:t xml:space="preserve"> </w:t>
      </w:r>
    </w:p>
    <w:p w14:paraId="221F727F" w14:textId="5579EBC6" w:rsidR="00C470C4" w:rsidRDefault="00C470C4" w:rsidP="00B02739">
      <w:pPr>
        <w:suppressAutoHyphens w:val="0"/>
        <w:rPr>
          <w:rFonts w:ascii="Arial" w:eastAsia="Times New Roman" w:hAnsi="Arial" w:cs="Arial"/>
          <w:b/>
          <w:color w:val="1F3864" w:themeColor="accent1" w:themeShade="80"/>
          <w:sz w:val="56"/>
          <w:szCs w:val="56"/>
          <w:lang w:eastAsia="en-GB"/>
        </w:rPr>
      </w:pPr>
    </w:p>
    <w:p w14:paraId="41570164" w14:textId="77777777" w:rsidR="001500D5" w:rsidRDefault="001500D5" w:rsidP="00B02739">
      <w:pPr>
        <w:suppressAutoHyphens w:val="0"/>
        <w:rPr>
          <w:rFonts w:ascii="Arial" w:eastAsia="Times New Roman" w:hAnsi="Arial" w:cs="Arial"/>
          <w:b/>
          <w:color w:val="1F3864" w:themeColor="accent1" w:themeShade="80"/>
          <w:sz w:val="56"/>
          <w:szCs w:val="56"/>
          <w:lang w:eastAsia="en-GB"/>
        </w:rPr>
      </w:pPr>
    </w:p>
    <w:p w14:paraId="6422DB16" w14:textId="7387218F" w:rsidR="00B16319" w:rsidRPr="000361C7" w:rsidRDefault="002A198D" w:rsidP="00AA330D">
      <w:pPr>
        <w:suppressAutoHyphens w:val="0"/>
        <w:jc w:val="center"/>
        <w:rPr>
          <w:rFonts w:ascii="Arial" w:eastAsia="Times New Roman" w:hAnsi="Arial" w:cs="Arial"/>
          <w:b/>
          <w:color w:val="1F3864" w:themeColor="accent1" w:themeShade="80"/>
          <w:sz w:val="56"/>
          <w:szCs w:val="56"/>
          <w:lang w:eastAsia="en-GB"/>
        </w:rPr>
      </w:pPr>
      <w:r w:rsidRPr="000361C7">
        <w:rPr>
          <w:rFonts w:ascii="Arial" w:eastAsia="Times New Roman" w:hAnsi="Arial" w:cs="Arial"/>
          <w:b/>
          <w:color w:val="1F3864" w:themeColor="accent1" w:themeShade="80"/>
          <w:sz w:val="56"/>
          <w:szCs w:val="56"/>
          <w:lang w:eastAsia="en-GB"/>
        </w:rPr>
        <w:t>Breckon Hill Primary School</w:t>
      </w:r>
    </w:p>
    <w:p w14:paraId="4A788311" w14:textId="77777777" w:rsidR="00B02739" w:rsidRDefault="00B02739" w:rsidP="000361C7">
      <w:pPr>
        <w:suppressAutoHyphens w:val="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en-GB"/>
        </w:rPr>
      </w:pPr>
    </w:p>
    <w:p w14:paraId="2E76EF7A" w14:textId="3722BB4E" w:rsidR="00F116BE" w:rsidRPr="002A198D" w:rsidRDefault="00C86EB3" w:rsidP="000361C7">
      <w:pPr>
        <w:suppressAutoHyphens w:val="0"/>
        <w:jc w:val="center"/>
        <w:rPr>
          <w:rFonts w:ascii="Arial" w:eastAsia="Times New Roman" w:hAnsi="Arial" w:cs="Arial"/>
          <w:color w:val="auto"/>
          <w:sz w:val="28"/>
          <w:szCs w:val="28"/>
          <w:lang w:eastAsia="en-GB"/>
        </w:rPr>
      </w:pPr>
      <w:r w:rsidRPr="002A198D">
        <w:rPr>
          <w:rFonts w:ascii="Arial" w:eastAsia="Times New Roman" w:hAnsi="Arial" w:cs="Arial"/>
          <w:b/>
          <w:bCs/>
          <w:color w:val="auto"/>
          <w:sz w:val="28"/>
          <w:szCs w:val="28"/>
          <w:lang w:eastAsia="en-GB"/>
        </w:rPr>
        <w:t xml:space="preserve">Child protection and </w:t>
      </w:r>
      <w:r w:rsidR="002A198D">
        <w:rPr>
          <w:rFonts w:ascii="Arial" w:eastAsia="Times New Roman" w:hAnsi="Arial" w:cs="Arial"/>
          <w:b/>
          <w:bCs/>
          <w:color w:val="auto"/>
          <w:sz w:val="28"/>
          <w:szCs w:val="28"/>
          <w:lang w:eastAsia="en-GB"/>
        </w:rPr>
        <w:t xml:space="preserve">              </w:t>
      </w:r>
      <w:r w:rsidRPr="002A198D">
        <w:rPr>
          <w:rFonts w:ascii="Arial" w:eastAsia="Times New Roman" w:hAnsi="Arial" w:cs="Arial"/>
          <w:b/>
          <w:bCs/>
          <w:color w:val="auto"/>
          <w:sz w:val="28"/>
          <w:szCs w:val="28"/>
          <w:lang w:eastAsia="en-GB"/>
        </w:rPr>
        <w:t>safeguarding guide f</w:t>
      </w:r>
      <w:r w:rsidR="00076D7B" w:rsidRPr="002A198D">
        <w:rPr>
          <w:rFonts w:ascii="Arial" w:eastAsia="Times New Roman" w:hAnsi="Arial" w:cs="Arial"/>
          <w:b/>
          <w:bCs/>
          <w:color w:val="auto"/>
          <w:sz w:val="28"/>
          <w:szCs w:val="28"/>
          <w:lang w:eastAsia="en-GB"/>
        </w:rPr>
        <w:t>or visitors</w:t>
      </w:r>
    </w:p>
    <w:p w14:paraId="478B8315" w14:textId="2F4740AB" w:rsidR="00C86EB3" w:rsidRDefault="002A198D" w:rsidP="00ED27BE">
      <w:pPr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Cs/>
          <w:color w:val="auto"/>
          <w:lang w:eastAsia="en-GB"/>
        </w:rPr>
      </w:pPr>
      <w:r>
        <w:rPr>
          <w:rFonts w:ascii="Arial" w:eastAsia="Times New Roman" w:hAnsi="Arial" w:cs="Arial"/>
          <w:bCs/>
          <w:noProof/>
          <w:color w:val="auto"/>
          <w:lang w:eastAsia="en-GB"/>
        </w:rPr>
        <w:drawing>
          <wp:inline distT="0" distB="0" distL="0" distR="0" wp14:anchorId="5B88B40B" wp14:editId="16FA638E">
            <wp:extent cx="1583267" cy="1583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37" cy="15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6425" w14:textId="77777777" w:rsidR="00B02739" w:rsidRDefault="00B02739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Cs/>
          <w:color w:val="auto"/>
          <w:lang w:eastAsia="en-GB"/>
        </w:rPr>
      </w:pPr>
    </w:p>
    <w:p w14:paraId="4FAD350E" w14:textId="18A31C3F" w:rsidR="000361C7" w:rsidRDefault="00724C91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Cs/>
          <w:color w:val="auto"/>
          <w:lang w:eastAsia="en-GB"/>
        </w:rPr>
        <w:t>We</w:t>
      </w:r>
      <w:r w:rsidR="008C54A6">
        <w:rPr>
          <w:rFonts w:ascii="Arial" w:eastAsia="Times New Roman" w:hAnsi="Arial" w:cs="Arial"/>
          <w:color w:val="auto"/>
          <w:lang w:eastAsia="en-GB"/>
        </w:rPr>
        <w:t xml:space="preserve"> </w:t>
      </w:r>
      <w:r>
        <w:rPr>
          <w:rFonts w:ascii="Arial" w:eastAsia="Times New Roman" w:hAnsi="Arial" w:cs="Arial"/>
          <w:color w:val="auto"/>
          <w:lang w:eastAsia="en-GB"/>
        </w:rPr>
        <w:t>are</w:t>
      </w:r>
      <w:r w:rsidR="008C54A6">
        <w:rPr>
          <w:rFonts w:ascii="Arial" w:eastAsia="Times New Roman" w:hAnsi="Arial" w:cs="Arial"/>
          <w:color w:val="auto"/>
          <w:lang w:eastAsia="en-GB"/>
        </w:rPr>
        <w:t xml:space="preserve"> committed to </w:t>
      </w:r>
      <w:r>
        <w:rPr>
          <w:rFonts w:ascii="Arial" w:eastAsia="Times New Roman" w:hAnsi="Arial" w:cs="Arial"/>
          <w:color w:val="auto"/>
          <w:lang w:eastAsia="en-GB"/>
        </w:rPr>
        <w:t xml:space="preserve">protecting our pupils from harm and </w:t>
      </w:r>
      <w:r w:rsidR="008C54A6">
        <w:rPr>
          <w:rFonts w:ascii="Arial" w:eastAsia="Times New Roman" w:hAnsi="Arial" w:cs="Arial"/>
          <w:color w:val="auto"/>
          <w:lang w:eastAsia="en-GB"/>
        </w:rPr>
        <w:t>safeguarding</w:t>
      </w:r>
      <w:r>
        <w:rPr>
          <w:rFonts w:ascii="Arial" w:eastAsia="Times New Roman" w:hAnsi="Arial" w:cs="Arial"/>
          <w:color w:val="auto"/>
          <w:lang w:eastAsia="en-GB"/>
        </w:rPr>
        <w:t xml:space="preserve"> their welfare </w:t>
      </w:r>
    </w:p>
    <w:p w14:paraId="23CDF8C2" w14:textId="3BA8E516" w:rsidR="008C54A6" w:rsidRDefault="00724C91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To ensure this, we ask that </w:t>
      </w:r>
      <w:r w:rsidR="008C54A6">
        <w:rPr>
          <w:rFonts w:ascii="Arial" w:eastAsia="Times New Roman" w:hAnsi="Arial" w:cs="Arial"/>
          <w:color w:val="auto"/>
          <w:lang w:eastAsia="en-GB"/>
        </w:rPr>
        <w:t xml:space="preserve">all </w:t>
      </w:r>
      <w:proofErr w:type="gramStart"/>
      <w:r w:rsidR="008C54A6">
        <w:rPr>
          <w:rFonts w:ascii="Arial" w:eastAsia="Times New Roman" w:hAnsi="Arial" w:cs="Arial"/>
          <w:color w:val="auto"/>
          <w:lang w:eastAsia="en-GB"/>
        </w:rPr>
        <w:t>staff,</w:t>
      </w:r>
      <w:r w:rsidR="001500D5">
        <w:rPr>
          <w:rFonts w:ascii="Arial" w:eastAsia="Times New Roman" w:hAnsi="Arial" w:cs="Arial"/>
          <w:color w:val="auto"/>
          <w:lang w:eastAsia="en-GB"/>
        </w:rPr>
        <w:t xml:space="preserve">   </w:t>
      </w:r>
      <w:proofErr w:type="gramEnd"/>
      <w:r w:rsidR="001500D5">
        <w:rPr>
          <w:rFonts w:ascii="Arial" w:eastAsia="Times New Roman" w:hAnsi="Arial" w:cs="Arial"/>
          <w:color w:val="auto"/>
          <w:lang w:eastAsia="en-GB"/>
        </w:rPr>
        <w:t xml:space="preserve">           </w:t>
      </w:r>
      <w:r w:rsidR="008C54A6">
        <w:rPr>
          <w:rFonts w:ascii="Arial" w:eastAsia="Times New Roman" w:hAnsi="Arial" w:cs="Arial"/>
          <w:color w:val="auto"/>
          <w:lang w:eastAsia="en-GB"/>
        </w:rPr>
        <w:t xml:space="preserve"> volunteers and visitors share this commitment</w:t>
      </w:r>
      <w:r>
        <w:rPr>
          <w:rFonts w:ascii="Arial" w:eastAsia="Times New Roman" w:hAnsi="Arial" w:cs="Arial"/>
          <w:color w:val="auto"/>
          <w:lang w:eastAsia="en-GB"/>
        </w:rPr>
        <w:t xml:space="preserve"> too</w:t>
      </w:r>
      <w:r w:rsidR="008C54A6">
        <w:rPr>
          <w:rFonts w:ascii="Arial" w:eastAsia="Times New Roman" w:hAnsi="Arial" w:cs="Arial"/>
          <w:color w:val="auto"/>
          <w:lang w:eastAsia="en-GB"/>
        </w:rPr>
        <w:t xml:space="preserve">. </w:t>
      </w:r>
    </w:p>
    <w:p w14:paraId="2FCCF15C" w14:textId="49A28F08" w:rsidR="008C54A6" w:rsidRDefault="008C54A6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This leaflet contains information</w:t>
      </w:r>
      <w:r w:rsidR="00724C91">
        <w:rPr>
          <w:rFonts w:ascii="Arial" w:eastAsia="Times New Roman" w:hAnsi="Arial" w:cs="Arial"/>
          <w:color w:val="auto"/>
          <w:lang w:eastAsia="en-GB"/>
        </w:rPr>
        <w:t xml:space="preserve"> about</w:t>
      </w:r>
      <w:r>
        <w:rPr>
          <w:rFonts w:ascii="Arial" w:eastAsia="Times New Roman" w:hAnsi="Arial" w:cs="Arial"/>
          <w:color w:val="auto"/>
          <w:lang w:eastAsia="en-GB"/>
        </w:rPr>
        <w:t xml:space="preserve"> our</w:t>
      </w:r>
      <w:r w:rsidR="00724C91">
        <w:rPr>
          <w:rFonts w:ascii="Arial" w:eastAsia="Times New Roman" w:hAnsi="Arial" w:cs="Arial"/>
          <w:color w:val="auto"/>
          <w:lang w:eastAsia="en-GB"/>
        </w:rPr>
        <w:t xml:space="preserve"> expectations</w:t>
      </w:r>
      <w:r>
        <w:rPr>
          <w:rFonts w:ascii="Arial" w:eastAsia="Times New Roman" w:hAnsi="Arial" w:cs="Arial"/>
          <w:color w:val="auto"/>
          <w:lang w:eastAsia="en-GB"/>
        </w:rPr>
        <w:t xml:space="preserve"> whil</w:t>
      </w:r>
      <w:r w:rsidR="00724C91">
        <w:rPr>
          <w:rFonts w:ascii="Arial" w:eastAsia="Times New Roman" w:hAnsi="Arial" w:cs="Arial"/>
          <w:color w:val="auto"/>
          <w:lang w:eastAsia="en-GB"/>
        </w:rPr>
        <w:t>e you are</w:t>
      </w:r>
      <w:r>
        <w:rPr>
          <w:rFonts w:ascii="Arial" w:eastAsia="Times New Roman" w:hAnsi="Arial" w:cs="Arial"/>
          <w:color w:val="auto"/>
          <w:lang w:eastAsia="en-GB"/>
        </w:rPr>
        <w:t xml:space="preserve"> visiting</w:t>
      </w:r>
      <w:r w:rsidR="009C45A0">
        <w:rPr>
          <w:rFonts w:ascii="Arial" w:eastAsia="Times New Roman" w:hAnsi="Arial" w:cs="Arial"/>
          <w:color w:val="auto"/>
          <w:lang w:eastAsia="en-GB"/>
        </w:rPr>
        <w:t xml:space="preserve"> us</w:t>
      </w:r>
      <w:r>
        <w:rPr>
          <w:rFonts w:ascii="Arial" w:eastAsia="Times New Roman" w:hAnsi="Arial" w:cs="Arial"/>
          <w:color w:val="auto"/>
          <w:lang w:eastAsia="en-GB"/>
        </w:rPr>
        <w:t>. If you have questions</w:t>
      </w:r>
      <w:r w:rsidR="00724C91">
        <w:rPr>
          <w:rFonts w:ascii="Arial" w:eastAsia="Times New Roman" w:hAnsi="Arial" w:cs="Arial"/>
          <w:color w:val="auto"/>
          <w:lang w:eastAsia="en-GB"/>
        </w:rPr>
        <w:t xml:space="preserve"> about these arrangements</w:t>
      </w:r>
      <w:r w:rsidR="00064DE1">
        <w:rPr>
          <w:rFonts w:ascii="Arial" w:eastAsia="Times New Roman" w:hAnsi="Arial" w:cs="Arial"/>
          <w:color w:val="auto"/>
          <w:lang w:eastAsia="en-GB"/>
        </w:rPr>
        <w:t>,</w:t>
      </w:r>
      <w:r>
        <w:rPr>
          <w:rFonts w:ascii="Arial" w:eastAsia="Times New Roman" w:hAnsi="Arial" w:cs="Arial"/>
          <w:color w:val="auto"/>
          <w:lang w:eastAsia="en-GB"/>
        </w:rPr>
        <w:t xml:space="preserve"> please speak to any of the named contacts included on the reverse side of this leaflet.</w:t>
      </w:r>
    </w:p>
    <w:p w14:paraId="7E64C08F" w14:textId="5A786908" w:rsidR="00C470C4" w:rsidRDefault="00345066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bCs/>
          <w:color w:val="FF6600"/>
          <w:lang w:eastAsia="en-GB"/>
        </w:rPr>
      </w:pPr>
      <w:r w:rsidRPr="00ED27BE">
        <w:rPr>
          <w:rFonts w:ascii="Arial" w:eastAsia="Times New Roman" w:hAnsi="Arial" w:cs="Arial"/>
          <w:b/>
          <w:bCs/>
          <w:color w:val="FF6600"/>
          <w:lang w:eastAsia="en-GB"/>
        </w:rPr>
        <w:t xml:space="preserve">Please be advised that this leaflet covers topics that may be sensitive in </w:t>
      </w:r>
      <w:proofErr w:type="spellStart"/>
      <w:r w:rsidRPr="00ED27BE">
        <w:rPr>
          <w:rFonts w:ascii="Arial" w:eastAsia="Times New Roman" w:hAnsi="Arial" w:cs="Arial"/>
          <w:b/>
          <w:bCs/>
          <w:color w:val="FF6600"/>
          <w:lang w:eastAsia="en-GB"/>
        </w:rPr>
        <w:t>natur</w:t>
      </w:r>
      <w:proofErr w:type="spellEnd"/>
    </w:p>
    <w:p w14:paraId="4BC07E42" w14:textId="77777777" w:rsidR="00D10C6A" w:rsidRPr="00ED27BE" w:rsidRDefault="00D10C6A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bCs/>
          <w:color w:val="FF6600"/>
          <w:lang w:eastAsia="en-GB"/>
        </w:rPr>
      </w:pPr>
    </w:p>
    <w:p w14:paraId="08E555E3" w14:textId="2F33CDCB" w:rsidR="00943234" w:rsidRPr="000361C7" w:rsidRDefault="005B71F5" w:rsidP="000361C7">
      <w:pPr>
        <w:tabs>
          <w:tab w:val="left" w:pos="11295"/>
        </w:tabs>
        <w:spacing w:before="200" w:after="200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63FE6" wp14:editId="1953311C">
                <wp:simplePos x="0" y="0"/>
                <wp:positionH relativeFrom="column">
                  <wp:posOffset>1732280</wp:posOffset>
                </wp:positionH>
                <wp:positionV relativeFrom="paragraph">
                  <wp:posOffset>-38100</wp:posOffset>
                </wp:positionV>
                <wp:extent cx="276225" cy="266700"/>
                <wp:effectExtent l="4763" t="0" r="0" b="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6670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35C3C7" id="Right Triangle 12" o:spid="_x0000_s1026" type="#_x0000_t6" style="position:absolute;margin-left:136.4pt;margin-top:-3pt;width:21.75pt;height:21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" fillcolor="#e7e6e6 [3214]" stroked="f" strokeweight="1pt"/>
            </w:pict>
          </mc:Fallback>
        </mc:AlternateContent>
      </w:r>
      <w:r w:rsidRPr="00ED27BE"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AC14EC" wp14:editId="434B1FD4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1838325" cy="2762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464242" id="Rectangle 11" o:spid="_x0000_s1026" style="position:absolute;margin-left:-7.5pt;margin-top:-3.75pt;width:144.7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" fillcolor="#e7e6e6 [3214]" stroked="f" strokeweight="1pt"/>
            </w:pict>
          </mc:Fallback>
        </mc:AlternateContent>
      </w:r>
      <w:r w:rsidR="00C84570">
        <w:rPr>
          <w:rFonts w:ascii="Arial" w:hAnsi="Arial" w:cs="Arial"/>
          <w:b/>
          <w:noProof/>
          <w:color w:val="auto"/>
          <w:sz w:val="24"/>
          <w:lang w:eastAsia="en-GB"/>
        </w:rPr>
        <w:t>Visitor procedures</w:t>
      </w:r>
    </w:p>
    <w:p w14:paraId="611C9378" w14:textId="6517A185" w:rsidR="008065FB" w:rsidRDefault="002E0EE1" w:rsidP="003F1698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All visitors, including </w:t>
      </w:r>
      <w:r w:rsidR="004A6B64">
        <w:rPr>
          <w:rFonts w:ascii="Arial" w:eastAsia="Times New Roman" w:hAnsi="Arial" w:cs="Arial"/>
          <w:color w:val="000000"/>
          <w:lang w:eastAsia="en-GB"/>
        </w:rPr>
        <w:t xml:space="preserve">trainee </w:t>
      </w:r>
      <w:proofErr w:type="gramStart"/>
      <w:r w:rsidR="004A6B64">
        <w:rPr>
          <w:rFonts w:ascii="Arial" w:eastAsia="Times New Roman" w:hAnsi="Arial" w:cs="Arial"/>
          <w:color w:val="000000"/>
          <w:lang w:eastAsia="en-GB"/>
        </w:rPr>
        <w:t xml:space="preserve">teachers, </w:t>
      </w:r>
      <w:r w:rsidR="001500D5">
        <w:rPr>
          <w:rFonts w:ascii="Arial" w:eastAsia="Times New Roman" w:hAnsi="Arial" w:cs="Arial"/>
          <w:color w:val="000000"/>
          <w:lang w:eastAsia="en-GB"/>
        </w:rPr>
        <w:t xml:space="preserve">  </w:t>
      </w:r>
      <w:proofErr w:type="gramEnd"/>
      <w:r w:rsidR="001500D5">
        <w:rPr>
          <w:rFonts w:ascii="Arial" w:eastAsia="Times New Roman" w:hAnsi="Arial" w:cs="Arial"/>
          <w:color w:val="000000"/>
          <w:lang w:eastAsia="en-GB"/>
        </w:rPr>
        <w:t xml:space="preserve">        </w:t>
      </w:r>
      <w:r>
        <w:rPr>
          <w:rFonts w:ascii="Arial" w:eastAsia="Times New Roman" w:hAnsi="Arial" w:cs="Arial"/>
          <w:color w:val="000000"/>
          <w:lang w:eastAsia="en-GB"/>
        </w:rPr>
        <w:t xml:space="preserve">volunteers, parents, and those on work </w:t>
      </w:r>
      <w:r w:rsidR="001500D5">
        <w:rPr>
          <w:rFonts w:ascii="Arial" w:eastAsia="Times New Roman" w:hAnsi="Arial" w:cs="Arial"/>
          <w:color w:val="000000"/>
          <w:lang w:eastAsia="en-GB"/>
        </w:rPr>
        <w:t xml:space="preserve">      </w:t>
      </w:r>
      <w:r>
        <w:rPr>
          <w:rFonts w:ascii="Arial" w:eastAsia="Times New Roman" w:hAnsi="Arial" w:cs="Arial"/>
          <w:color w:val="000000"/>
          <w:lang w:eastAsia="en-GB"/>
        </w:rPr>
        <w:t xml:space="preserve">experience, </w:t>
      </w:r>
      <w:r w:rsidR="008C5BE0">
        <w:rPr>
          <w:rFonts w:ascii="Arial" w:eastAsia="Times New Roman" w:hAnsi="Arial" w:cs="Arial"/>
          <w:color w:val="000000"/>
          <w:lang w:eastAsia="en-GB"/>
        </w:rPr>
        <w:t>must:</w:t>
      </w:r>
    </w:p>
    <w:p w14:paraId="205250AA" w14:textId="5CDEAA30" w:rsidR="008C5BE0" w:rsidRPr="00B02739" w:rsidRDefault="008C5BE0" w:rsidP="003F1698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Immediately report to the </w:t>
      </w:r>
      <w:r w:rsidRPr="00B0273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school</w:t>
      </w:r>
      <w:r w:rsidR="00372757" w:rsidRPr="00B0273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</w:t>
      </w:r>
      <w:r w:rsidR="00B0273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  </w:t>
      </w:r>
      <w:r w:rsidR="00372757" w:rsidRPr="00B0273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office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on arrival.</w:t>
      </w:r>
    </w:p>
    <w:p w14:paraId="10ED5D15" w14:textId="492BD224" w:rsidR="008C5BE0" w:rsidRPr="00B02739" w:rsidRDefault="008C5BE0" w:rsidP="003F1698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 their details to the</w:t>
      </w:r>
      <w:r w:rsidR="00372757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relevant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staff, including their name,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1500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purpose of the visit,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name of the pupil the visit </w:t>
      </w:r>
      <w:r w:rsidR="00740E77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affects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and/or the name of the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staff member who arranged the visit.</w:t>
      </w:r>
    </w:p>
    <w:p w14:paraId="7D18A180" w14:textId="77777777" w:rsidR="00693D5D" w:rsidRPr="00B02739" w:rsidRDefault="00693D5D" w:rsidP="003F1698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</w:t>
      </w:r>
      <w:r w:rsidR="00064DE1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using the visitors’ book.</w:t>
      </w:r>
    </w:p>
    <w:p w14:paraId="34F8B884" w14:textId="5F3BF2A6" w:rsidR="00693D5D" w:rsidRPr="00B02739" w:rsidRDefault="00693D5D" w:rsidP="003F1698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Display </w:t>
      </w:r>
      <w:r w:rsidR="00B832EF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0B54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0B54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Visitor </w:t>
      </w:r>
      <w:r w:rsidR="00B832EF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</w:t>
      </w:r>
      <w:proofErr w:type="gramEnd"/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badge </w:t>
      </w:r>
      <w:r w:rsidR="001500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provided at all times </w:t>
      </w:r>
      <w:r w:rsidR="00064DE1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whilst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 pr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emises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4CB7419" w14:textId="2B98DD84" w:rsidR="006F6D02" w:rsidRPr="00B02739" w:rsidRDefault="006F6D02" w:rsidP="006F6D02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Return </w:t>
      </w:r>
      <w:r w:rsidR="00D91A70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ID badge to the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>school</w:t>
      </w:r>
      <w:r w:rsidR="001500D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</w:t>
      </w:r>
      <w:r w:rsidRPr="00B027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office before departure. </w:t>
      </w:r>
    </w:p>
    <w:p w14:paraId="4C31BC3F" w14:textId="44FFD0C8" w:rsidR="00693D5D" w:rsidRPr="00B02739" w:rsidRDefault="00680A7A" w:rsidP="003F1698">
      <w:pPr>
        <w:pStyle w:val="ListParagraph"/>
        <w:numPr>
          <w:ilvl w:val="0"/>
          <w:numId w:val="42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284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r w:rsidR="00693D5D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064DE1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93D5D" w:rsidRPr="00B027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upon departure.</w:t>
      </w:r>
    </w:p>
    <w:p w14:paraId="24F97082" w14:textId="77777777" w:rsidR="000361C7" w:rsidRDefault="000361C7" w:rsidP="000361C7">
      <w:pPr>
        <w:pStyle w:val="ListParagraph"/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</w:p>
    <w:p w14:paraId="1243308E" w14:textId="58623651" w:rsidR="000361C7" w:rsidRDefault="00570F2F" w:rsidP="00D10C6A">
      <w:pPr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inline distT="0" distB="0" distL="0" distR="0" wp14:anchorId="793464D5" wp14:editId="0C87954C">
            <wp:extent cx="1151466" cy="1151466"/>
            <wp:effectExtent l="0" t="0" r="0" b="0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4" cy="115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962B" w14:textId="77777777" w:rsidR="00975008" w:rsidRDefault="00975008" w:rsidP="00D10C6A">
      <w:pPr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2951997" w14:textId="77777777" w:rsidR="000361C7" w:rsidRDefault="000361C7" w:rsidP="000361C7">
      <w:p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8A4AD07" w14:textId="672C5C24" w:rsidR="000361C7" w:rsidRPr="00D10C6A" w:rsidRDefault="00CB723C" w:rsidP="00D10C6A">
      <w:pPr>
        <w:jc w:val="both"/>
        <w:rPr>
          <w:rFonts w:ascii="Arial" w:hAnsi="Arial" w:cs="Arial"/>
          <w:color w:val="FFFFFF" w:themeColor="background1"/>
        </w:rPr>
      </w:pPr>
      <w:r w:rsidRPr="00ED27BE">
        <w:rPr>
          <w:rFonts w:ascii="Arial" w:hAnsi="Arial" w:cs="Arial"/>
          <w:color w:val="FFFFFF" w:themeColor="background1"/>
        </w:rPr>
        <w:t xml:space="preserve">g is a list of </w:t>
      </w:r>
      <w:r w:rsidR="009711F7" w:rsidRPr="00ED27BE">
        <w:rPr>
          <w:rFonts w:ascii="Arial" w:hAnsi="Arial" w:cs="Arial"/>
          <w:color w:val="FFFFFF" w:themeColor="background1"/>
        </w:rPr>
        <w:t>y</w:t>
      </w:r>
    </w:p>
    <w:p w14:paraId="126CDF2B" w14:textId="0E88A158" w:rsidR="00B4036D" w:rsidRPr="000E5622" w:rsidRDefault="005B71F5" w:rsidP="00B4036D">
      <w:pPr>
        <w:tabs>
          <w:tab w:val="left" w:pos="11295"/>
        </w:tabs>
        <w:spacing w:before="200" w:after="200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A37E7" wp14:editId="42AABB16">
                <wp:simplePos x="0" y="0"/>
                <wp:positionH relativeFrom="column">
                  <wp:posOffset>1741487</wp:posOffset>
                </wp:positionH>
                <wp:positionV relativeFrom="paragraph">
                  <wp:posOffset>-28257</wp:posOffset>
                </wp:positionV>
                <wp:extent cx="276225" cy="266700"/>
                <wp:effectExtent l="4763" t="0" r="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66700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51C294" id="Right Triangle 15" o:spid="_x0000_s1026" type="#_x0000_t6" style="position:absolute;margin-left:137.1pt;margin-top:-2.2pt;width:21.75pt;height:21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" fillcolor="#e7e6e6 [3214]" stroked="f" strokeweight="1pt"/>
            </w:pict>
          </mc:Fallback>
        </mc:AlternateContent>
      </w:r>
      <w:r w:rsidRPr="000E5622">
        <w:rPr>
          <w:rFonts w:ascii="Arial" w:eastAsia="Times New Roman" w:hAnsi="Arial" w:cs="Arial"/>
          <w:b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48C483" wp14:editId="7BE4F96F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1838325" cy="2762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9FA1A9" id="Rectangle 16" o:spid="_x0000_s1026" style="position:absolute;margin-left:-7.5pt;margin-top:-3pt;width:144.75pt;height:2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" fillcolor="#e7e6e6 [3214]" stroked="f" strokeweight="1pt"/>
            </w:pict>
          </mc:Fallback>
        </mc:AlternateContent>
      </w:r>
      <w:r w:rsidR="00B4036D">
        <w:rPr>
          <w:rFonts w:ascii="Arial" w:hAnsi="Arial" w:cs="Arial"/>
          <w:b/>
          <w:noProof/>
          <w:color w:val="auto"/>
          <w:sz w:val="24"/>
          <w:lang w:eastAsia="en-GB"/>
        </w:rPr>
        <w:t>Reporting concerns</w:t>
      </w:r>
    </w:p>
    <w:p w14:paraId="36D9717E" w14:textId="2DC1E584" w:rsidR="00E0723C" w:rsidRDefault="00E33328" w:rsidP="008065FB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 must inform the school’s designated safeguarding lead (DSL</w:t>
      </w:r>
      <w:r w:rsidRPr="0053617E">
        <w:rPr>
          <w:rFonts w:ascii="Arial" w:eastAsia="Times New Roman" w:hAnsi="Arial" w:cs="Arial"/>
          <w:color w:val="auto"/>
          <w:lang w:eastAsia="en-GB"/>
        </w:rPr>
        <w:t>)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="00284C5F">
        <w:rPr>
          <w:rFonts w:ascii="Arial" w:eastAsia="Times New Roman" w:hAnsi="Arial" w:cs="Arial"/>
          <w:color w:val="000000"/>
          <w:lang w:eastAsia="en-GB"/>
        </w:rPr>
        <w:t>f you are worried about</w:t>
      </w:r>
      <w:r w:rsidR="000B54A5">
        <w:rPr>
          <w:rFonts w:ascii="Arial" w:eastAsia="Times New Roman" w:hAnsi="Arial" w:cs="Arial"/>
          <w:color w:val="000000"/>
          <w:lang w:eastAsia="en-GB"/>
        </w:rPr>
        <w:t>:</w:t>
      </w:r>
    </w:p>
    <w:p w14:paraId="4EE3B3EF" w14:textId="620D3F90" w:rsidR="00284C5F" w:rsidRDefault="00284C5F" w:rsidP="00284C5F">
      <w:pPr>
        <w:pStyle w:val="ListParagraph"/>
        <w:numPr>
          <w:ilvl w:val="0"/>
          <w:numId w:val="4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Something a pupil says</w:t>
      </w:r>
      <w:r w:rsidR="00570F2F">
        <w:rPr>
          <w:rFonts w:ascii="Arial" w:eastAsia="Times New Roman" w:hAnsi="Arial" w:cs="Arial"/>
          <w:color w:val="000000"/>
          <w:lang w:eastAsia="en-GB"/>
        </w:rPr>
        <w:t>.</w:t>
      </w:r>
    </w:p>
    <w:p w14:paraId="107AA467" w14:textId="314C751E" w:rsidR="00284C5F" w:rsidRDefault="00F74C3D" w:rsidP="00284C5F">
      <w:pPr>
        <w:pStyle w:val="ListParagraph"/>
        <w:numPr>
          <w:ilvl w:val="0"/>
          <w:numId w:val="4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Marks or bruising on a pupil</w:t>
      </w:r>
      <w:r w:rsidR="00570F2F">
        <w:rPr>
          <w:rFonts w:ascii="Arial" w:eastAsia="Times New Roman" w:hAnsi="Arial" w:cs="Arial"/>
          <w:color w:val="000000"/>
          <w:lang w:eastAsia="en-GB"/>
        </w:rPr>
        <w:t>.</w:t>
      </w:r>
    </w:p>
    <w:p w14:paraId="6A8D9496" w14:textId="77777777" w:rsidR="000B54A5" w:rsidRDefault="008A4CF8" w:rsidP="0053617E">
      <w:pPr>
        <w:pStyle w:val="ListParagraph"/>
        <w:numPr>
          <w:ilvl w:val="0"/>
          <w:numId w:val="4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 pupil’s behaviour, or changes to their behaviour</w:t>
      </w:r>
      <w:r w:rsidR="00570F2F">
        <w:rPr>
          <w:rFonts w:ascii="Arial" w:eastAsia="Times New Roman" w:hAnsi="Arial" w:cs="Arial"/>
          <w:color w:val="000000"/>
          <w:lang w:eastAsia="en-GB"/>
        </w:rPr>
        <w:t>.</w:t>
      </w:r>
    </w:p>
    <w:p w14:paraId="7C7B56B3" w14:textId="548A1BC7" w:rsidR="0053617E" w:rsidRPr="000B54A5" w:rsidRDefault="00E33328" w:rsidP="000B54A5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 w:rsidRPr="000B54A5">
        <w:rPr>
          <w:rFonts w:ascii="Arial" w:eastAsia="Times New Roman" w:hAnsi="Arial" w:cs="Arial"/>
          <w:color w:val="auto"/>
          <w:lang w:eastAsia="en-GB"/>
        </w:rPr>
        <w:t>O</w:t>
      </w:r>
      <w:r w:rsidR="0088058F" w:rsidRPr="000B54A5">
        <w:rPr>
          <w:rFonts w:ascii="Arial" w:eastAsia="Times New Roman" w:hAnsi="Arial" w:cs="Arial"/>
          <w:color w:val="auto"/>
          <w:lang w:eastAsia="en-GB"/>
        </w:rPr>
        <w:t>ur DSL is</w:t>
      </w:r>
      <w:r w:rsidR="0053617E" w:rsidRPr="000B54A5">
        <w:rPr>
          <w:rFonts w:ascii="Arial" w:eastAsia="Times New Roman" w:hAnsi="Arial" w:cs="Arial"/>
          <w:b/>
          <w:color w:val="auto"/>
          <w:lang w:eastAsia="en-GB"/>
        </w:rPr>
        <w:t xml:space="preserve"> </w:t>
      </w:r>
      <w:r w:rsidR="002A198D" w:rsidRPr="000B54A5">
        <w:rPr>
          <w:rFonts w:ascii="Arial" w:eastAsia="Times New Roman" w:hAnsi="Arial" w:cs="Arial"/>
          <w:b/>
          <w:color w:val="FFD006"/>
          <w:u w:val="single"/>
          <w:lang w:eastAsia="en-GB"/>
        </w:rPr>
        <w:t>Helen Chapman</w:t>
      </w:r>
      <w:r w:rsidR="0053617E" w:rsidRPr="000B54A5">
        <w:rPr>
          <w:rFonts w:ascii="Arial" w:eastAsia="Times New Roman" w:hAnsi="Arial" w:cs="Arial"/>
          <w:bCs/>
          <w:color w:val="auto"/>
          <w:lang w:eastAsia="en-GB"/>
        </w:rPr>
        <w:t>.</w:t>
      </w:r>
    </w:p>
    <w:p w14:paraId="22BA1008" w14:textId="77777777" w:rsidR="000D17FE" w:rsidRDefault="000D17FE" w:rsidP="0053617E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If a pupil discloses that they are being harmed you must:</w:t>
      </w:r>
    </w:p>
    <w:p w14:paraId="5705D840" w14:textId="4EB63C76" w:rsidR="000D17FE" w:rsidRDefault="000D17FE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React calmly</w:t>
      </w:r>
      <w:r w:rsidR="00064DE1">
        <w:rPr>
          <w:rFonts w:ascii="Arial" w:eastAsia="Times New Roman" w:hAnsi="Arial" w:cs="Arial"/>
          <w:color w:val="auto"/>
          <w:lang w:eastAsia="en-GB"/>
        </w:rPr>
        <w:t>.</w:t>
      </w:r>
      <w:r w:rsidR="001500D5" w:rsidRPr="001500D5">
        <w:rPr>
          <w:rFonts w:ascii="Arial" w:eastAsia="Times New Roman" w:hAnsi="Arial" w:cs="Arial"/>
          <w:bCs/>
          <w:noProof/>
          <w:color w:val="auto"/>
          <w:lang w:eastAsia="en-GB"/>
        </w:rPr>
        <w:t xml:space="preserve"> </w:t>
      </w:r>
    </w:p>
    <w:p w14:paraId="1645E4D2" w14:textId="77777777" w:rsidR="000D17FE" w:rsidRDefault="000D17FE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Listen carefully</w:t>
      </w:r>
      <w:r w:rsidR="00064DE1">
        <w:rPr>
          <w:rFonts w:ascii="Arial" w:eastAsia="Times New Roman" w:hAnsi="Arial" w:cs="Arial"/>
          <w:color w:val="auto"/>
          <w:lang w:eastAsia="en-GB"/>
        </w:rPr>
        <w:t>.</w:t>
      </w:r>
    </w:p>
    <w:p w14:paraId="12681067" w14:textId="6890312C" w:rsidR="000D17FE" w:rsidRDefault="000D17FE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Not promise confidentiality; explain that you may need to tell somebody if the pupil’s safety is at risk</w:t>
      </w:r>
      <w:r w:rsidR="00064DE1">
        <w:rPr>
          <w:rFonts w:ascii="Arial" w:eastAsia="Times New Roman" w:hAnsi="Arial" w:cs="Arial"/>
          <w:color w:val="auto"/>
          <w:lang w:eastAsia="en-GB"/>
        </w:rPr>
        <w:t>.</w:t>
      </w:r>
    </w:p>
    <w:p w14:paraId="7EBB536D" w14:textId="6B7E1E24" w:rsidR="00E33328" w:rsidRDefault="00E33328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Not question the pupil further – this should be done by somebody who is trained to investigate.</w:t>
      </w:r>
    </w:p>
    <w:p w14:paraId="3D49F72A" w14:textId="77777777" w:rsidR="000D17FE" w:rsidRDefault="000D17FE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Reassure the pupil that they have done the right thing</w:t>
      </w:r>
      <w:r w:rsidR="00064DE1">
        <w:rPr>
          <w:rFonts w:ascii="Arial" w:eastAsia="Times New Roman" w:hAnsi="Arial" w:cs="Arial"/>
          <w:color w:val="auto"/>
          <w:lang w:eastAsia="en-GB"/>
        </w:rPr>
        <w:t>.</w:t>
      </w:r>
    </w:p>
    <w:p w14:paraId="599BE57E" w14:textId="77777777" w:rsidR="000D17FE" w:rsidRDefault="005E57C3" w:rsidP="000D17FE">
      <w:pPr>
        <w:pStyle w:val="ListParagraph"/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Take a record of what the pupil has said, including the date, time and how and when the information was received. This information must be passed to the DSL immediately. </w:t>
      </w:r>
    </w:p>
    <w:p w14:paraId="142C4851" w14:textId="77777777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334A0857" w14:textId="77777777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31481A30" w14:textId="77777777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4CBFE771" w14:textId="521581A4" w:rsidR="000721C0" w:rsidRDefault="00E33328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 w:rsidRPr="002A198D">
        <w:rPr>
          <w:rFonts w:ascii="Arial" w:eastAsia="Times New Roman" w:hAnsi="Arial" w:cs="Arial"/>
          <w:color w:val="auto"/>
          <w:lang w:eastAsia="en-GB"/>
        </w:rPr>
        <w:t>Should</w:t>
      </w:r>
      <w:r w:rsidR="000721C0" w:rsidRPr="002A198D">
        <w:rPr>
          <w:rFonts w:ascii="Arial" w:eastAsia="Times New Roman" w:hAnsi="Arial" w:cs="Arial"/>
          <w:color w:val="auto"/>
          <w:lang w:eastAsia="en-GB"/>
        </w:rPr>
        <w:t xml:space="preserve"> you have concerns about the conduct of a member of staff following an observation or disclosure, you must immediately inform the headteacher or, in their absence</w:t>
      </w:r>
      <w:r w:rsidR="00EF009E" w:rsidRPr="002A198D">
        <w:rPr>
          <w:rFonts w:ascii="Arial" w:eastAsia="Times New Roman" w:hAnsi="Arial" w:cs="Arial"/>
          <w:color w:val="auto"/>
          <w:lang w:eastAsia="en-GB"/>
        </w:rPr>
        <w:t xml:space="preserve"> or if the concern regards them</w:t>
      </w:r>
      <w:r w:rsidR="000721C0" w:rsidRPr="002A198D">
        <w:rPr>
          <w:rFonts w:ascii="Arial" w:eastAsia="Times New Roman" w:hAnsi="Arial" w:cs="Arial"/>
          <w:color w:val="auto"/>
          <w:lang w:eastAsia="en-GB"/>
        </w:rPr>
        <w:t xml:space="preserve">, </w:t>
      </w:r>
      <w:r w:rsidR="002A198D" w:rsidRPr="002A198D">
        <w:rPr>
          <w:rFonts w:ascii="Arial" w:eastAsia="Times New Roman" w:hAnsi="Arial" w:cs="Arial"/>
          <w:color w:val="auto"/>
          <w:lang w:eastAsia="en-GB"/>
        </w:rPr>
        <w:t xml:space="preserve">the </w:t>
      </w:r>
      <w:r w:rsidR="000721C0" w:rsidRPr="002A198D">
        <w:rPr>
          <w:rFonts w:ascii="Arial" w:eastAsia="Times New Roman" w:hAnsi="Arial" w:cs="Arial"/>
          <w:color w:val="auto"/>
          <w:lang w:eastAsia="en-GB"/>
        </w:rPr>
        <w:t>deputy headteacher.</w:t>
      </w:r>
    </w:p>
    <w:p w14:paraId="1E1B45ED" w14:textId="1756444E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63872872" w14:textId="53277B86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2CBAA2EA" w14:textId="0F08BFAE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5DAE336D" w14:textId="7EF7C5CB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026BFDDA" w14:textId="03F6467A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436C1B0A" w14:textId="25561B5D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73647242" w14:textId="6F804602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270ABAA2" w14:textId="77777777" w:rsidR="001500D5" w:rsidRDefault="001500D5" w:rsidP="000721C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</w:p>
    <w:p w14:paraId="1C400DDB" w14:textId="28541957" w:rsidR="001500D5" w:rsidRDefault="001500D5" w:rsidP="001500D5">
      <w:pPr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Cs/>
          <w:noProof/>
          <w:color w:val="auto"/>
          <w:lang w:eastAsia="en-GB"/>
        </w:rPr>
        <w:drawing>
          <wp:inline distT="0" distB="0" distL="0" distR="0" wp14:anchorId="3D5CD4A1" wp14:editId="2D55FCE8">
            <wp:extent cx="1278255" cy="127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70" cy="12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0D5" w:rsidSect="008C54A6">
      <w:type w:val="continuous"/>
      <w:pgSz w:w="15840" w:h="12240" w:orient="landscape" w:code="1"/>
      <w:pgMar w:top="567" w:right="720" w:bottom="426" w:left="720" w:header="431" w:footer="0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D868" w14:textId="77777777" w:rsidR="00E60BE9" w:rsidRDefault="00E60BE9">
      <w:pPr>
        <w:spacing w:after="0" w:line="240" w:lineRule="auto"/>
      </w:pPr>
      <w:r>
        <w:separator/>
      </w:r>
    </w:p>
  </w:endnote>
  <w:endnote w:type="continuationSeparator" w:id="0">
    <w:p w14:paraId="65BC025A" w14:textId="77777777" w:rsidR="00E60BE9" w:rsidRDefault="00E6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45D0" w14:textId="77777777" w:rsidR="00E60BE9" w:rsidRDefault="00E60BE9">
      <w:pPr>
        <w:spacing w:after="0" w:line="240" w:lineRule="auto"/>
      </w:pPr>
      <w:r>
        <w:separator/>
      </w:r>
    </w:p>
  </w:footnote>
  <w:footnote w:type="continuationSeparator" w:id="0">
    <w:p w14:paraId="17F96D98" w14:textId="77777777" w:rsidR="00E60BE9" w:rsidRDefault="00E6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B3C2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5in" o:bullet="t">
        <v:imagedata r:id="rId1" o:title="RedX"/>
      </v:shape>
    </w:pict>
  </w:numPicBullet>
  <w:numPicBullet w:numPicBulletId="1">
    <w:pict>
      <v:shape id="_x0000_i1029" type="#_x0000_t75" style="width:452pt;height:514.65pt" o:bullet="t">
        <v:imagedata r:id="rId2" o:title="Green-tick-simple-45294-large[1]"/>
      </v:shape>
    </w:pict>
  </w:numPicBullet>
  <w:numPicBullet w:numPicBulletId="2">
    <w:pict>
      <v:shape id="_x0000_i1030" type="#_x0000_t75" style="width:466.65pt;height:412.65pt" o:bullet="t">
        <v:imagedata r:id="rId3" o:title="warning-146916_960_720"/>
      </v:shape>
    </w:pict>
  </w:numPicBullet>
  <w:numPicBullet w:numPicBulletId="3">
    <w:pict>
      <v:shape id="_x0000_i1031" type="#_x0000_t75" style="width:468pt;height:468pt" o:bullet="t">
        <v:imagedata r:id="rId4" o:title="sad_face1[1]"/>
      </v:shape>
    </w:pict>
  </w:numPicBullet>
  <w:abstractNum w:abstractNumId="0" w15:restartNumberingAfterBreak="0">
    <w:nsid w:val="015263C7"/>
    <w:multiLevelType w:val="hybridMultilevel"/>
    <w:tmpl w:val="7CAAFD84"/>
    <w:lvl w:ilvl="0" w:tplc="97984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9D9"/>
    <w:multiLevelType w:val="multilevel"/>
    <w:tmpl w:val="2DCAEA50"/>
    <w:styleLink w:val="LFO8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301FA0"/>
    <w:multiLevelType w:val="hybridMultilevel"/>
    <w:tmpl w:val="0F2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7C61"/>
    <w:multiLevelType w:val="multilevel"/>
    <w:tmpl w:val="F07A39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727413"/>
    <w:multiLevelType w:val="multilevel"/>
    <w:tmpl w:val="ACDAA9EC"/>
    <w:styleLink w:val="LFO6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746602"/>
    <w:multiLevelType w:val="multilevel"/>
    <w:tmpl w:val="5784C416"/>
    <w:styleLink w:val="LFO1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2B747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4C6CC6"/>
    <w:multiLevelType w:val="hybridMultilevel"/>
    <w:tmpl w:val="4C58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A48"/>
    <w:multiLevelType w:val="hybridMultilevel"/>
    <w:tmpl w:val="1B78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48A3"/>
    <w:multiLevelType w:val="multilevel"/>
    <w:tmpl w:val="D73E0988"/>
    <w:styleLink w:val="LFO13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62E0CCA"/>
    <w:multiLevelType w:val="multilevel"/>
    <w:tmpl w:val="824626DA"/>
    <w:styleLink w:val="LFO7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A21B0D"/>
    <w:multiLevelType w:val="multilevel"/>
    <w:tmpl w:val="F4C24658"/>
    <w:styleLink w:val="LFO1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DD3A80"/>
    <w:multiLevelType w:val="hybridMultilevel"/>
    <w:tmpl w:val="2EA8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54FD2"/>
    <w:multiLevelType w:val="multilevel"/>
    <w:tmpl w:val="F29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24009"/>
    <w:multiLevelType w:val="hybridMultilevel"/>
    <w:tmpl w:val="AE94F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9F4B18"/>
    <w:multiLevelType w:val="hybridMultilevel"/>
    <w:tmpl w:val="CA04B176"/>
    <w:lvl w:ilvl="0" w:tplc="542448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F253B"/>
    <w:multiLevelType w:val="hybridMultilevel"/>
    <w:tmpl w:val="1D18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2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C5C35"/>
    <w:multiLevelType w:val="hybridMultilevel"/>
    <w:tmpl w:val="5672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14409"/>
    <w:multiLevelType w:val="hybridMultilevel"/>
    <w:tmpl w:val="B1C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65178"/>
    <w:multiLevelType w:val="hybridMultilevel"/>
    <w:tmpl w:val="3B5A5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A061EB"/>
    <w:multiLevelType w:val="hybridMultilevel"/>
    <w:tmpl w:val="669A8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A96855"/>
    <w:multiLevelType w:val="hybridMultilevel"/>
    <w:tmpl w:val="86F6F0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1803417"/>
    <w:multiLevelType w:val="hybridMultilevel"/>
    <w:tmpl w:val="1E227B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180445B"/>
    <w:multiLevelType w:val="hybridMultilevel"/>
    <w:tmpl w:val="1B1C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822"/>
    <w:multiLevelType w:val="hybridMultilevel"/>
    <w:tmpl w:val="CC44C5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C86F0E"/>
    <w:multiLevelType w:val="hybridMultilevel"/>
    <w:tmpl w:val="9008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D"/>
    <w:multiLevelType w:val="hybridMultilevel"/>
    <w:tmpl w:val="F150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161E"/>
    <w:multiLevelType w:val="multilevel"/>
    <w:tmpl w:val="3D6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5C73B6"/>
    <w:multiLevelType w:val="multilevel"/>
    <w:tmpl w:val="CA2449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3C3618F8"/>
    <w:multiLevelType w:val="multilevel"/>
    <w:tmpl w:val="39B682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3E352EE4"/>
    <w:multiLevelType w:val="hybridMultilevel"/>
    <w:tmpl w:val="3892A4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1C01EE3"/>
    <w:multiLevelType w:val="hybridMultilevel"/>
    <w:tmpl w:val="374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E2F47"/>
    <w:multiLevelType w:val="hybridMultilevel"/>
    <w:tmpl w:val="FF1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64B4E"/>
    <w:multiLevelType w:val="multilevel"/>
    <w:tmpl w:val="4F62E8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42DF3836"/>
    <w:multiLevelType w:val="hybridMultilevel"/>
    <w:tmpl w:val="3EF83A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82565D3"/>
    <w:multiLevelType w:val="hybridMultilevel"/>
    <w:tmpl w:val="4EE8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774D2"/>
    <w:multiLevelType w:val="hybridMultilevel"/>
    <w:tmpl w:val="EB0E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04846"/>
    <w:multiLevelType w:val="multilevel"/>
    <w:tmpl w:val="D0AA8DE4"/>
    <w:styleLink w:val="LFO9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0675189"/>
    <w:multiLevelType w:val="multilevel"/>
    <w:tmpl w:val="88E68036"/>
    <w:styleLink w:val="LFO4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35E78CE"/>
    <w:multiLevelType w:val="hybridMultilevel"/>
    <w:tmpl w:val="8744A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41AB6"/>
    <w:multiLevelType w:val="hybridMultilevel"/>
    <w:tmpl w:val="DA0818C8"/>
    <w:lvl w:ilvl="0" w:tplc="542448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83E9E"/>
    <w:multiLevelType w:val="hybridMultilevel"/>
    <w:tmpl w:val="435EC63C"/>
    <w:lvl w:ilvl="0" w:tplc="9E5C9A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17EFD"/>
    <w:multiLevelType w:val="multilevel"/>
    <w:tmpl w:val="23CA7AEC"/>
    <w:styleLink w:val="LFO11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50F5011"/>
    <w:multiLevelType w:val="multilevel"/>
    <w:tmpl w:val="A5369D7A"/>
    <w:styleLink w:val="LFO10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60B13CE"/>
    <w:multiLevelType w:val="hybridMultilevel"/>
    <w:tmpl w:val="F5123636"/>
    <w:lvl w:ilvl="0" w:tplc="97984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01169"/>
    <w:multiLevelType w:val="hybridMultilevel"/>
    <w:tmpl w:val="37C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44329"/>
    <w:multiLevelType w:val="multilevel"/>
    <w:tmpl w:val="9FB0D4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6ACB4371"/>
    <w:multiLevelType w:val="hybridMultilevel"/>
    <w:tmpl w:val="03C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E7E86"/>
    <w:multiLevelType w:val="hybridMultilevel"/>
    <w:tmpl w:val="6320376A"/>
    <w:lvl w:ilvl="0" w:tplc="CD92D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F13DE8"/>
    <w:multiLevelType w:val="hybridMultilevel"/>
    <w:tmpl w:val="7BC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D07B3"/>
    <w:multiLevelType w:val="hybridMultilevel"/>
    <w:tmpl w:val="0694C12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4749B4"/>
    <w:multiLevelType w:val="hybridMultilevel"/>
    <w:tmpl w:val="A07C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C10110"/>
    <w:multiLevelType w:val="hybridMultilevel"/>
    <w:tmpl w:val="BD26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A04E16"/>
    <w:multiLevelType w:val="hybridMultilevel"/>
    <w:tmpl w:val="AAF4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9"/>
  </w:num>
  <w:num w:numId="4">
    <w:abstractNumId w:val="1"/>
  </w:num>
  <w:num w:numId="5">
    <w:abstractNumId w:val="36"/>
  </w:num>
  <w:num w:numId="6">
    <w:abstractNumId w:val="42"/>
  </w:num>
  <w:num w:numId="7">
    <w:abstractNumId w:val="41"/>
  </w:num>
  <w:num w:numId="8">
    <w:abstractNumId w:val="10"/>
  </w:num>
  <w:num w:numId="9">
    <w:abstractNumId w:val="8"/>
  </w:num>
  <w:num w:numId="10">
    <w:abstractNumId w:val="5"/>
  </w:num>
  <w:num w:numId="11">
    <w:abstractNumId w:val="28"/>
  </w:num>
  <w:num w:numId="12">
    <w:abstractNumId w:val="32"/>
  </w:num>
  <w:num w:numId="13">
    <w:abstractNumId w:val="3"/>
  </w:num>
  <w:num w:numId="14">
    <w:abstractNumId w:val="27"/>
  </w:num>
  <w:num w:numId="15">
    <w:abstractNumId w:val="45"/>
  </w:num>
  <w:num w:numId="16">
    <w:abstractNumId w:val="2"/>
  </w:num>
  <w:num w:numId="17">
    <w:abstractNumId w:val="31"/>
  </w:num>
  <w:num w:numId="18">
    <w:abstractNumId w:val="44"/>
  </w:num>
  <w:num w:numId="19">
    <w:abstractNumId w:val="0"/>
  </w:num>
  <w:num w:numId="20">
    <w:abstractNumId w:val="47"/>
  </w:num>
  <w:num w:numId="21">
    <w:abstractNumId w:val="29"/>
  </w:num>
  <w:num w:numId="22">
    <w:abstractNumId w:val="51"/>
  </w:num>
  <w:num w:numId="23">
    <w:abstractNumId w:val="34"/>
  </w:num>
  <w:num w:numId="24">
    <w:abstractNumId w:val="48"/>
  </w:num>
  <w:num w:numId="25">
    <w:abstractNumId w:val="16"/>
  </w:num>
  <w:num w:numId="26">
    <w:abstractNumId w:val="24"/>
  </w:num>
  <w:num w:numId="27">
    <w:abstractNumId w:val="25"/>
  </w:num>
  <w:num w:numId="28">
    <w:abstractNumId w:val="38"/>
  </w:num>
  <w:num w:numId="29">
    <w:abstractNumId w:val="19"/>
  </w:num>
  <w:num w:numId="30">
    <w:abstractNumId w:val="26"/>
  </w:num>
  <w:num w:numId="31">
    <w:abstractNumId w:val="17"/>
  </w:num>
  <w:num w:numId="32">
    <w:abstractNumId w:val="7"/>
  </w:num>
  <w:num w:numId="33">
    <w:abstractNumId w:val="21"/>
  </w:num>
  <w:num w:numId="34">
    <w:abstractNumId w:val="49"/>
  </w:num>
  <w:num w:numId="35">
    <w:abstractNumId w:val="20"/>
  </w:num>
  <w:num w:numId="36">
    <w:abstractNumId w:val="35"/>
  </w:num>
  <w:num w:numId="37">
    <w:abstractNumId w:val="14"/>
  </w:num>
  <w:num w:numId="38">
    <w:abstractNumId w:val="39"/>
  </w:num>
  <w:num w:numId="39">
    <w:abstractNumId w:val="52"/>
  </w:num>
  <w:num w:numId="40">
    <w:abstractNumId w:val="43"/>
  </w:num>
  <w:num w:numId="41">
    <w:abstractNumId w:val="40"/>
  </w:num>
  <w:num w:numId="42">
    <w:abstractNumId w:val="6"/>
  </w:num>
  <w:num w:numId="43">
    <w:abstractNumId w:val="46"/>
  </w:num>
  <w:num w:numId="44">
    <w:abstractNumId w:val="22"/>
  </w:num>
  <w:num w:numId="45">
    <w:abstractNumId w:val="50"/>
  </w:num>
  <w:num w:numId="46">
    <w:abstractNumId w:val="11"/>
  </w:num>
  <w:num w:numId="47">
    <w:abstractNumId w:val="15"/>
  </w:num>
  <w:num w:numId="48">
    <w:abstractNumId w:val="12"/>
  </w:num>
  <w:num w:numId="49">
    <w:abstractNumId w:val="23"/>
  </w:num>
  <w:num w:numId="50">
    <w:abstractNumId w:val="33"/>
  </w:num>
  <w:num w:numId="51">
    <w:abstractNumId w:val="30"/>
  </w:num>
  <w:num w:numId="52">
    <w:abstractNumId w:val="13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2NrO0NDc3tTQxMbRU0lEKTi0uzszPAykwNKoFAC7vh9gtAAAA"/>
  </w:docVars>
  <w:rsids>
    <w:rsidRoot w:val="00FE13DA"/>
    <w:rsid w:val="00002419"/>
    <w:rsid w:val="00007437"/>
    <w:rsid w:val="000204FA"/>
    <w:rsid w:val="000209BC"/>
    <w:rsid w:val="00025D99"/>
    <w:rsid w:val="00025EBF"/>
    <w:rsid w:val="0002731C"/>
    <w:rsid w:val="00031445"/>
    <w:rsid w:val="00031569"/>
    <w:rsid w:val="000361C7"/>
    <w:rsid w:val="00045492"/>
    <w:rsid w:val="00050AA1"/>
    <w:rsid w:val="000609AE"/>
    <w:rsid w:val="00064DE1"/>
    <w:rsid w:val="000665A3"/>
    <w:rsid w:val="000678DE"/>
    <w:rsid w:val="0007174C"/>
    <w:rsid w:val="000721C0"/>
    <w:rsid w:val="00072392"/>
    <w:rsid w:val="00076D7B"/>
    <w:rsid w:val="000778D9"/>
    <w:rsid w:val="00085929"/>
    <w:rsid w:val="0009138E"/>
    <w:rsid w:val="00096887"/>
    <w:rsid w:val="00097EA8"/>
    <w:rsid w:val="000A4F7A"/>
    <w:rsid w:val="000A7230"/>
    <w:rsid w:val="000A795A"/>
    <w:rsid w:val="000B54A5"/>
    <w:rsid w:val="000B7FF5"/>
    <w:rsid w:val="000C0173"/>
    <w:rsid w:val="000C0AD8"/>
    <w:rsid w:val="000C1827"/>
    <w:rsid w:val="000C6DA2"/>
    <w:rsid w:val="000D17FE"/>
    <w:rsid w:val="000D2B03"/>
    <w:rsid w:val="000D52A2"/>
    <w:rsid w:val="000D7770"/>
    <w:rsid w:val="000E449A"/>
    <w:rsid w:val="000E69B5"/>
    <w:rsid w:val="000F309F"/>
    <w:rsid w:val="000F74CE"/>
    <w:rsid w:val="00102352"/>
    <w:rsid w:val="001065EC"/>
    <w:rsid w:val="00115E9E"/>
    <w:rsid w:val="00123CF6"/>
    <w:rsid w:val="0012626E"/>
    <w:rsid w:val="00126760"/>
    <w:rsid w:val="001271F3"/>
    <w:rsid w:val="0013320F"/>
    <w:rsid w:val="0013333D"/>
    <w:rsid w:val="00133F0C"/>
    <w:rsid w:val="001404D8"/>
    <w:rsid w:val="001429F2"/>
    <w:rsid w:val="001478F3"/>
    <w:rsid w:val="001500D5"/>
    <w:rsid w:val="00151AE6"/>
    <w:rsid w:val="00152F30"/>
    <w:rsid w:val="00152FD4"/>
    <w:rsid w:val="001565C2"/>
    <w:rsid w:val="00164757"/>
    <w:rsid w:val="00164B79"/>
    <w:rsid w:val="0016551C"/>
    <w:rsid w:val="00165F00"/>
    <w:rsid w:val="001707CA"/>
    <w:rsid w:val="001711AE"/>
    <w:rsid w:val="001742AC"/>
    <w:rsid w:val="0018389E"/>
    <w:rsid w:val="00184232"/>
    <w:rsid w:val="00185CC7"/>
    <w:rsid w:val="00186D1B"/>
    <w:rsid w:val="0019428F"/>
    <w:rsid w:val="00195156"/>
    <w:rsid w:val="001A0726"/>
    <w:rsid w:val="001A16CB"/>
    <w:rsid w:val="001B0A93"/>
    <w:rsid w:val="001B72C0"/>
    <w:rsid w:val="001C6169"/>
    <w:rsid w:val="001C619F"/>
    <w:rsid w:val="001D36BA"/>
    <w:rsid w:val="001D6721"/>
    <w:rsid w:val="001D692C"/>
    <w:rsid w:val="001D7EF0"/>
    <w:rsid w:val="001E2566"/>
    <w:rsid w:val="001E79C9"/>
    <w:rsid w:val="001F390B"/>
    <w:rsid w:val="001F7D05"/>
    <w:rsid w:val="00201CED"/>
    <w:rsid w:val="00202041"/>
    <w:rsid w:val="002030B8"/>
    <w:rsid w:val="00207F35"/>
    <w:rsid w:val="0021170D"/>
    <w:rsid w:val="002132AC"/>
    <w:rsid w:val="00214A67"/>
    <w:rsid w:val="002203B4"/>
    <w:rsid w:val="00220957"/>
    <w:rsid w:val="00222F1D"/>
    <w:rsid w:val="00223FD2"/>
    <w:rsid w:val="002274CA"/>
    <w:rsid w:val="0023144D"/>
    <w:rsid w:val="00234085"/>
    <w:rsid w:val="002431A1"/>
    <w:rsid w:val="00247F54"/>
    <w:rsid w:val="00253741"/>
    <w:rsid w:val="00263799"/>
    <w:rsid w:val="002638B4"/>
    <w:rsid w:val="0026528A"/>
    <w:rsid w:val="00266BBA"/>
    <w:rsid w:val="00267255"/>
    <w:rsid w:val="00271D8B"/>
    <w:rsid w:val="00276B5A"/>
    <w:rsid w:val="002817C7"/>
    <w:rsid w:val="00284B9D"/>
    <w:rsid w:val="00284C5F"/>
    <w:rsid w:val="0029420E"/>
    <w:rsid w:val="002A198D"/>
    <w:rsid w:val="002A1C48"/>
    <w:rsid w:val="002A6AE1"/>
    <w:rsid w:val="002A6F15"/>
    <w:rsid w:val="002A765A"/>
    <w:rsid w:val="002B09BB"/>
    <w:rsid w:val="002B15F2"/>
    <w:rsid w:val="002B2C10"/>
    <w:rsid w:val="002B3EA8"/>
    <w:rsid w:val="002B4AAC"/>
    <w:rsid w:val="002B4BE2"/>
    <w:rsid w:val="002B72C9"/>
    <w:rsid w:val="002B79E7"/>
    <w:rsid w:val="002C298A"/>
    <w:rsid w:val="002C2FB2"/>
    <w:rsid w:val="002C4AD8"/>
    <w:rsid w:val="002C595B"/>
    <w:rsid w:val="002E06EB"/>
    <w:rsid w:val="002E0EE1"/>
    <w:rsid w:val="002E58CB"/>
    <w:rsid w:val="002E613B"/>
    <w:rsid w:val="002E6D19"/>
    <w:rsid w:val="002F7795"/>
    <w:rsid w:val="0031048B"/>
    <w:rsid w:val="00313DF6"/>
    <w:rsid w:val="003209AC"/>
    <w:rsid w:val="0032406A"/>
    <w:rsid w:val="003264B9"/>
    <w:rsid w:val="00333A75"/>
    <w:rsid w:val="00336AEE"/>
    <w:rsid w:val="00345066"/>
    <w:rsid w:val="003464A1"/>
    <w:rsid w:val="00351E8B"/>
    <w:rsid w:val="0035528A"/>
    <w:rsid w:val="00364868"/>
    <w:rsid w:val="00365331"/>
    <w:rsid w:val="003661B0"/>
    <w:rsid w:val="00370F25"/>
    <w:rsid w:val="00372757"/>
    <w:rsid w:val="00384FC2"/>
    <w:rsid w:val="003878E1"/>
    <w:rsid w:val="00387E37"/>
    <w:rsid w:val="003910CC"/>
    <w:rsid w:val="003914C4"/>
    <w:rsid w:val="003927B7"/>
    <w:rsid w:val="00397195"/>
    <w:rsid w:val="003A4D6B"/>
    <w:rsid w:val="003A7C50"/>
    <w:rsid w:val="003B04CE"/>
    <w:rsid w:val="003C0E5A"/>
    <w:rsid w:val="003C482D"/>
    <w:rsid w:val="003C640D"/>
    <w:rsid w:val="003C71C8"/>
    <w:rsid w:val="003C76DF"/>
    <w:rsid w:val="003C78D3"/>
    <w:rsid w:val="003D3511"/>
    <w:rsid w:val="003D3C58"/>
    <w:rsid w:val="003E05E5"/>
    <w:rsid w:val="003E0766"/>
    <w:rsid w:val="003E4862"/>
    <w:rsid w:val="003E697D"/>
    <w:rsid w:val="003E7456"/>
    <w:rsid w:val="003F1698"/>
    <w:rsid w:val="003F4AE9"/>
    <w:rsid w:val="003F5D55"/>
    <w:rsid w:val="003F6C1B"/>
    <w:rsid w:val="0040042E"/>
    <w:rsid w:val="0041134D"/>
    <w:rsid w:val="00415258"/>
    <w:rsid w:val="00416276"/>
    <w:rsid w:val="00427E70"/>
    <w:rsid w:val="004347C2"/>
    <w:rsid w:val="0043606F"/>
    <w:rsid w:val="004363E7"/>
    <w:rsid w:val="0043652E"/>
    <w:rsid w:val="0043704C"/>
    <w:rsid w:val="00445498"/>
    <w:rsid w:val="00452D17"/>
    <w:rsid w:val="00460AB5"/>
    <w:rsid w:val="00461799"/>
    <w:rsid w:val="00462A77"/>
    <w:rsid w:val="0046388D"/>
    <w:rsid w:val="004651C9"/>
    <w:rsid w:val="00467168"/>
    <w:rsid w:val="00471788"/>
    <w:rsid w:val="00472FF5"/>
    <w:rsid w:val="00474C94"/>
    <w:rsid w:val="0047585E"/>
    <w:rsid w:val="004758E9"/>
    <w:rsid w:val="00482931"/>
    <w:rsid w:val="00483113"/>
    <w:rsid w:val="00485EF2"/>
    <w:rsid w:val="00486610"/>
    <w:rsid w:val="00497689"/>
    <w:rsid w:val="004A1BD1"/>
    <w:rsid w:val="004A2C3D"/>
    <w:rsid w:val="004A6B64"/>
    <w:rsid w:val="004B4DCA"/>
    <w:rsid w:val="004B65C2"/>
    <w:rsid w:val="004C0CDA"/>
    <w:rsid w:val="004C70F9"/>
    <w:rsid w:val="004D18E8"/>
    <w:rsid w:val="004D525E"/>
    <w:rsid w:val="004D7BA2"/>
    <w:rsid w:val="004E3663"/>
    <w:rsid w:val="004E3873"/>
    <w:rsid w:val="004E69E4"/>
    <w:rsid w:val="004F2F76"/>
    <w:rsid w:val="004F75CD"/>
    <w:rsid w:val="005008F1"/>
    <w:rsid w:val="00501A89"/>
    <w:rsid w:val="005024A9"/>
    <w:rsid w:val="0050379A"/>
    <w:rsid w:val="00510B03"/>
    <w:rsid w:val="00513157"/>
    <w:rsid w:val="00516E2A"/>
    <w:rsid w:val="00520AB9"/>
    <w:rsid w:val="0053617E"/>
    <w:rsid w:val="005442EE"/>
    <w:rsid w:val="00545CF5"/>
    <w:rsid w:val="00555BF2"/>
    <w:rsid w:val="005561AA"/>
    <w:rsid w:val="00564CB3"/>
    <w:rsid w:val="00564DCB"/>
    <w:rsid w:val="00570611"/>
    <w:rsid w:val="00570F2F"/>
    <w:rsid w:val="0057281E"/>
    <w:rsid w:val="005732B7"/>
    <w:rsid w:val="005739F3"/>
    <w:rsid w:val="00574811"/>
    <w:rsid w:val="005804B9"/>
    <w:rsid w:val="00585906"/>
    <w:rsid w:val="00591873"/>
    <w:rsid w:val="00597865"/>
    <w:rsid w:val="00597923"/>
    <w:rsid w:val="005A0FED"/>
    <w:rsid w:val="005B4C8D"/>
    <w:rsid w:val="005B71F5"/>
    <w:rsid w:val="005B77EB"/>
    <w:rsid w:val="005C02F9"/>
    <w:rsid w:val="005C26C9"/>
    <w:rsid w:val="005C2DA3"/>
    <w:rsid w:val="005C692C"/>
    <w:rsid w:val="005D55B1"/>
    <w:rsid w:val="005E3CCA"/>
    <w:rsid w:val="005E57C3"/>
    <w:rsid w:val="005E7406"/>
    <w:rsid w:val="005F0D4C"/>
    <w:rsid w:val="005F3D3F"/>
    <w:rsid w:val="005F62A5"/>
    <w:rsid w:val="00600A88"/>
    <w:rsid w:val="00601127"/>
    <w:rsid w:val="00607933"/>
    <w:rsid w:val="006124B0"/>
    <w:rsid w:val="00614C5D"/>
    <w:rsid w:val="00615729"/>
    <w:rsid w:val="006170DC"/>
    <w:rsid w:val="00631B60"/>
    <w:rsid w:val="006453A0"/>
    <w:rsid w:val="0065143D"/>
    <w:rsid w:val="00652595"/>
    <w:rsid w:val="0065441D"/>
    <w:rsid w:val="00655896"/>
    <w:rsid w:val="00655AA0"/>
    <w:rsid w:val="00662345"/>
    <w:rsid w:val="006714A4"/>
    <w:rsid w:val="00671706"/>
    <w:rsid w:val="00680A7A"/>
    <w:rsid w:val="0068115E"/>
    <w:rsid w:val="00682D74"/>
    <w:rsid w:val="00690862"/>
    <w:rsid w:val="006928AB"/>
    <w:rsid w:val="006937CB"/>
    <w:rsid w:val="00693D5D"/>
    <w:rsid w:val="006A263D"/>
    <w:rsid w:val="006A3497"/>
    <w:rsid w:val="006A4BBA"/>
    <w:rsid w:val="006A6F76"/>
    <w:rsid w:val="006A725D"/>
    <w:rsid w:val="006A799D"/>
    <w:rsid w:val="006B0EB3"/>
    <w:rsid w:val="006B2AC5"/>
    <w:rsid w:val="006B4C55"/>
    <w:rsid w:val="006B6722"/>
    <w:rsid w:val="006C4862"/>
    <w:rsid w:val="006C7D55"/>
    <w:rsid w:val="006D1BA2"/>
    <w:rsid w:val="006D64EF"/>
    <w:rsid w:val="006D6C10"/>
    <w:rsid w:val="006E0823"/>
    <w:rsid w:val="006E1ABB"/>
    <w:rsid w:val="006E261A"/>
    <w:rsid w:val="006E3AD9"/>
    <w:rsid w:val="006E58D4"/>
    <w:rsid w:val="006F28D5"/>
    <w:rsid w:val="006F2DB1"/>
    <w:rsid w:val="006F6D02"/>
    <w:rsid w:val="00706E03"/>
    <w:rsid w:val="00710C91"/>
    <w:rsid w:val="007142EC"/>
    <w:rsid w:val="00716AB0"/>
    <w:rsid w:val="007240E2"/>
    <w:rsid w:val="00724C91"/>
    <w:rsid w:val="00725C2E"/>
    <w:rsid w:val="007265AC"/>
    <w:rsid w:val="00726870"/>
    <w:rsid w:val="00730300"/>
    <w:rsid w:val="007317A0"/>
    <w:rsid w:val="00734424"/>
    <w:rsid w:val="00740E77"/>
    <w:rsid w:val="0074112E"/>
    <w:rsid w:val="00742098"/>
    <w:rsid w:val="00750216"/>
    <w:rsid w:val="0075364C"/>
    <w:rsid w:val="00755E8F"/>
    <w:rsid w:val="0075641E"/>
    <w:rsid w:val="007579C6"/>
    <w:rsid w:val="007618A1"/>
    <w:rsid w:val="00774BF4"/>
    <w:rsid w:val="00777CA5"/>
    <w:rsid w:val="00785105"/>
    <w:rsid w:val="00791C66"/>
    <w:rsid w:val="00794CE2"/>
    <w:rsid w:val="007966A0"/>
    <w:rsid w:val="0079753A"/>
    <w:rsid w:val="007A1A26"/>
    <w:rsid w:val="007A2F9B"/>
    <w:rsid w:val="007A300A"/>
    <w:rsid w:val="007A3716"/>
    <w:rsid w:val="007A3871"/>
    <w:rsid w:val="007A7E29"/>
    <w:rsid w:val="007B19FD"/>
    <w:rsid w:val="007B670B"/>
    <w:rsid w:val="007C2259"/>
    <w:rsid w:val="007D0443"/>
    <w:rsid w:val="007D6B69"/>
    <w:rsid w:val="007E23FA"/>
    <w:rsid w:val="00802D7A"/>
    <w:rsid w:val="008065FB"/>
    <w:rsid w:val="008073F9"/>
    <w:rsid w:val="00811B5C"/>
    <w:rsid w:val="0082763D"/>
    <w:rsid w:val="0083622F"/>
    <w:rsid w:val="008417DC"/>
    <w:rsid w:val="008433AD"/>
    <w:rsid w:val="0084473A"/>
    <w:rsid w:val="008447B5"/>
    <w:rsid w:val="00846C42"/>
    <w:rsid w:val="00850162"/>
    <w:rsid w:val="00850480"/>
    <w:rsid w:val="00851B68"/>
    <w:rsid w:val="00853983"/>
    <w:rsid w:val="00856082"/>
    <w:rsid w:val="00861C67"/>
    <w:rsid w:val="00864CCA"/>
    <w:rsid w:val="008661E9"/>
    <w:rsid w:val="008679D0"/>
    <w:rsid w:val="00880305"/>
    <w:rsid w:val="0088058F"/>
    <w:rsid w:val="00891861"/>
    <w:rsid w:val="00891957"/>
    <w:rsid w:val="008935BD"/>
    <w:rsid w:val="00894592"/>
    <w:rsid w:val="008A1BF4"/>
    <w:rsid w:val="008A3FDB"/>
    <w:rsid w:val="008A4CF8"/>
    <w:rsid w:val="008A7929"/>
    <w:rsid w:val="008B27E4"/>
    <w:rsid w:val="008B60E2"/>
    <w:rsid w:val="008C18AB"/>
    <w:rsid w:val="008C3190"/>
    <w:rsid w:val="008C3AB4"/>
    <w:rsid w:val="008C4B86"/>
    <w:rsid w:val="008C54A6"/>
    <w:rsid w:val="008C56F0"/>
    <w:rsid w:val="008C5BE0"/>
    <w:rsid w:val="008D79F5"/>
    <w:rsid w:val="008E41C1"/>
    <w:rsid w:val="008E6493"/>
    <w:rsid w:val="008F20CB"/>
    <w:rsid w:val="008F693A"/>
    <w:rsid w:val="00901C9D"/>
    <w:rsid w:val="00902891"/>
    <w:rsid w:val="00911CA6"/>
    <w:rsid w:val="0091296A"/>
    <w:rsid w:val="00914650"/>
    <w:rsid w:val="009166A3"/>
    <w:rsid w:val="00916A65"/>
    <w:rsid w:val="00920057"/>
    <w:rsid w:val="00923316"/>
    <w:rsid w:val="009254DE"/>
    <w:rsid w:val="00925C49"/>
    <w:rsid w:val="0092605C"/>
    <w:rsid w:val="00926C2A"/>
    <w:rsid w:val="00927909"/>
    <w:rsid w:val="00932CE2"/>
    <w:rsid w:val="00943234"/>
    <w:rsid w:val="00943545"/>
    <w:rsid w:val="009457AF"/>
    <w:rsid w:val="00950F69"/>
    <w:rsid w:val="009644AD"/>
    <w:rsid w:val="00964A96"/>
    <w:rsid w:val="00965C59"/>
    <w:rsid w:val="00967925"/>
    <w:rsid w:val="009711F7"/>
    <w:rsid w:val="009736AF"/>
    <w:rsid w:val="00973C58"/>
    <w:rsid w:val="009749D3"/>
    <w:rsid w:val="00975008"/>
    <w:rsid w:val="009767D5"/>
    <w:rsid w:val="00987EF0"/>
    <w:rsid w:val="00990564"/>
    <w:rsid w:val="009943F2"/>
    <w:rsid w:val="00995402"/>
    <w:rsid w:val="009A4D48"/>
    <w:rsid w:val="009A7A9E"/>
    <w:rsid w:val="009B2CAA"/>
    <w:rsid w:val="009B320B"/>
    <w:rsid w:val="009B3FA0"/>
    <w:rsid w:val="009C0B20"/>
    <w:rsid w:val="009C23E4"/>
    <w:rsid w:val="009C45A0"/>
    <w:rsid w:val="009C67EA"/>
    <w:rsid w:val="009D31D0"/>
    <w:rsid w:val="009D3C9E"/>
    <w:rsid w:val="009D4765"/>
    <w:rsid w:val="009D7F87"/>
    <w:rsid w:val="009E014F"/>
    <w:rsid w:val="009E67A6"/>
    <w:rsid w:val="009E74FE"/>
    <w:rsid w:val="009F33EB"/>
    <w:rsid w:val="009F4B80"/>
    <w:rsid w:val="009F5A00"/>
    <w:rsid w:val="00A0518B"/>
    <w:rsid w:val="00A152FA"/>
    <w:rsid w:val="00A16AB8"/>
    <w:rsid w:val="00A2183D"/>
    <w:rsid w:val="00A2276C"/>
    <w:rsid w:val="00A239AB"/>
    <w:rsid w:val="00A30F5F"/>
    <w:rsid w:val="00A35BAC"/>
    <w:rsid w:val="00A40A6A"/>
    <w:rsid w:val="00A53196"/>
    <w:rsid w:val="00A55FA8"/>
    <w:rsid w:val="00A5797F"/>
    <w:rsid w:val="00A6418A"/>
    <w:rsid w:val="00A64932"/>
    <w:rsid w:val="00A7412F"/>
    <w:rsid w:val="00A82C63"/>
    <w:rsid w:val="00A83340"/>
    <w:rsid w:val="00A833F9"/>
    <w:rsid w:val="00A83BA0"/>
    <w:rsid w:val="00A843DD"/>
    <w:rsid w:val="00A903CA"/>
    <w:rsid w:val="00AA0D10"/>
    <w:rsid w:val="00AA22D1"/>
    <w:rsid w:val="00AA32F5"/>
    <w:rsid w:val="00AA330D"/>
    <w:rsid w:val="00AA7C25"/>
    <w:rsid w:val="00AB79F3"/>
    <w:rsid w:val="00AC33DD"/>
    <w:rsid w:val="00AC5CBA"/>
    <w:rsid w:val="00AC7AF9"/>
    <w:rsid w:val="00AC7B4E"/>
    <w:rsid w:val="00AD33C3"/>
    <w:rsid w:val="00AD51C7"/>
    <w:rsid w:val="00AD6297"/>
    <w:rsid w:val="00AE27DC"/>
    <w:rsid w:val="00AE4EC4"/>
    <w:rsid w:val="00AE5DAB"/>
    <w:rsid w:val="00AE6CCD"/>
    <w:rsid w:val="00AF0C84"/>
    <w:rsid w:val="00AF2944"/>
    <w:rsid w:val="00AF3B68"/>
    <w:rsid w:val="00AF40BE"/>
    <w:rsid w:val="00AF40E6"/>
    <w:rsid w:val="00AF5AE6"/>
    <w:rsid w:val="00AF6A44"/>
    <w:rsid w:val="00B00513"/>
    <w:rsid w:val="00B02739"/>
    <w:rsid w:val="00B0496D"/>
    <w:rsid w:val="00B04D43"/>
    <w:rsid w:val="00B12727"/>
    <w:rsid w:val="00B1611A"/>
    <w:rsid w:val="00B16225"/>
    <w:rsid w:val="00B16319"/>
    <w:rsid w:val="00B206CE"/>
    <w:rsid w:val="00B242D3"/>
    <w:rsid w:val="00B27345"/>
    <w:rsid w:val="00B31C45"/>
    <w:rsid w:val="00B3618A"/>
    <w:rsid w:val="00B4036D"/>
    <w:rsid w:val="00B41E37"/>
    <w:rsid w:val="00B466C0"/>
    <w:rsid w:val="00B51E30"/>
    <w:rsid w:val="00B565CC"/>
    <w:rsid w:val="00B671C3"/>
    <w:rsid w:val="00B711CC"/>
    <w:rsid w:val="00B80527"/>
    <w:rsid w:val="00B832EF"/>
    <w:rsid w:val="00B836D6"/>
    <w:rsid w:val="00B84CDD"/>
    <w:rsid w:val="00B85783"/>
    <w:rsid w:val="00B8728B"/>
    <w:rsid w:val="00B930D5"/>
    <w:rsid w:val="00BA08D0"/>
    <w:rsid w:val="00BA2E45"/>
    <w:rsid w:val="00BA4478"/>
    <w:rsid w:val="00BA4C2B"/>
    <w:rsid w:val="00BA7332"/>
    <w:rsid w:val="00BB1FD4"/>
    <w:rsid w:val="00BB62E8"/>
    <w:rsid w:val="00BB6593"/>
    <w:rsid w:val="00BC1592"/>
    <w:rsid w:val="00BC2404"/>
    <w:rsid w:val="00BC2958"/>
    <w:rsid w:val="00BC338A"/>
    <w:rsid w:val="00BC64D1"/>
    <w:rsid w:val="00BD0F00"/>
    <w:rsid w:val="00BD1609"/>
    <w:rsid w:val="00BF0E1B"/>
    <w:rsid w:val="00BF4714"/>
    <w:rsid w:val="00C00E76"/>
    <w:rsid w:val="00C07958"/>
    <w:rsid w:val="00C23B3A"/>
    <w:rsid w:val="00C2604C"/>
    <w:rsid w:val="00C32A13"/>
    <w:rsid w:val="00C338D1"/>
    <w:rsid w:val="00C34944"/>
    <w:rsid w:val="00C352B9"/>
    <w:rsid w:val="00C377A9"/>
    <w:rsid w:val="00C409F4"/>
    <w:rsid w:val="00C40AA4"/>
    <w:rsid w:val="00C470C4"/>
    <w:rsid w:val="00C47DF1"/>
    <w:rsid w:val="00C54B96"/>
    <w:rsid w:val="00C54CD9"/>
    <w:rsid w:val="00C56757"/>
    <w:rsid w:val="00C578BE"/>
    <w:rsid w:val="00C57C69"/>
    <w:rsid w:val="00C63B18"/>
    <w:rsid w:val="00C658BB"/>
    <w:rsid w:val="00C7004C"/>
    <w:rsid w:val="00C70AA9"/>
    <w:rsid w:val="00C74F7A"/>
    <w:rsid w:val="00C77C48"/>
    <w:rsid w:val="00C82DFA"/>
    <w:rsid w:val="00C842C2"/>
    <w:rsid w:val="00C84570"/>
    <w:rsid w:val="00C86EB3"/>
    <w:rsid w:val="00C91E6C"/>
    <w:rsid w:val="00C956C0"/>
    <w:rsid w:val="00CA021F"/>
    <w:rsid w:val="00CA28D9"/>
    <w:rsid w:val="00CA543C"/>
    <w:rsid w:val="00CA6798"/>
    <w:rsid w:val="00CB18D1"/>
    <w:rsid w:val="00CB723C"/>
    <w:rsid w:val="00CC2433"/>
    <w:rsid w:val="00CC3775"/>
    <w:rsid w:val="00CC6F38"/>
    <w:rsid w:val="00CC782D"/>
    <w:rsid w:val="00CC7D2D"/>
    <w:rsid w:val="00CD5FD8"/>
    <w:rsid w:val="00CE18A6"/>
    <w:rsid w:val="00CE2F6C"/>
    <w:rsid w:val="00CE4A7F"/>
    <w:rsid w:val="00CF1133"/>
    <w:rsid w:val="00CF1DBE"/>
    <w:rsid w:val="00D03639"/>
    <w:rsid w:val="00D04B4D"/>
    <w:rsid w:val="00D052B9"/>
    <w:rsid w:val="00D05AB8"/>
    <w:rsid w:val="00D07629"/>
    <w:rsid w:val="00D07812"/>
    <w:rsid w:val="00D10B00"/>
    <w:rsid w:val="00D10C6A"/>
    <w:rsid w:val="00D10D22"/>
    <w:rsid w:val="00D11430"/>
    <w:rsid w:val="00D11BD5"/>
    <w:rsid w:val="00D17008"/>
    <w:rsid w:val="00D25116"/>
    <w:rsid w:val="00D2740D"/>
    <w:rsid w:val="00D33C57"/>
    <w:rsid w:val="00D34800"/>
    <w:rsid w:val="00D400A6"/>
    <w:rsid w:val="00D42059"/>
    <w:rsid w:val="00D46178"/>
    <w:rsid w:val="00D47B6E"/>
    <w:rsid w:val="00D5629D"/>
    <w:rsid w:val="00D67207"/>
    <w:rsid w:val="00D73D08"/>
    <w:rsid w:val="00D74992"/>
    <w:rsid w:val="00D82217"/>
    <w:rsid w:val="00D823EA"/>
    <w:rsid w:val="00D83807"/>
    <w:rsid w:val="00D907EA"/>
    <w:rsid w:val="00D90B82"/>
    <w:rsid w:val="00D91A70"/>
    <w:rsid w:val="00D9314C"/>
    <w:rsid w:val="00D94772"/>
    <w:rsid w:val="00D969E6"/>
    <w:rsid w:val="00DA2C27"/>
    <w:rsid w:val="00DA31E9"/>
    <w:rsid w:val="00DA4E72"/>
    <w:rsid w:val="00DB12CE"/>
    <w:rsid w:val="00DB3CF1"/>
    <w:rsid w:val="00DB3E21"/>
    <w:rsid w:val="00DC390B"/>
    <w:rsid w:val="00DC4B60"/>
    <w:rsid w:val="00DC4D5F"/>
    <w:rsid w:val="00DD01BA"/>
    <w:rsid w:val="00DD03A5"/>
    <w:rsid w:val="00DD25F8"/>
    <w:rsid w:val="00DE076E"/>
    <w:rsid w:val="00DE48B8"/>
    <w:rsid w:val="00DF07B4"/>
    <w:rsid w:val="00DF1C77"/>
    <w:rsid w:val="00DF3C91"/>
    <w:rsid w:val="00E0723C"/>
    <w:rsid w:val="00E10A65"/>
    <w:rsid w:val="00E12BA3"/>
    <w:rsid w:val="00E135B9"/>
    <w:rsid w:val="00E21415"/>
    <w:rsid w:val="00E21A28"/>
    <w:rsid w:val="00E2388D"/>
    <w:rsid w:val="00E30758"/>
    <w:rsid w:val="00E31AC2"/>
    <w:rsid w:val="00E33328"/>
    <w:rsid w:val="00E45B26"/>
    <w:rsid w:val="00E4669A"/>
    <w:rsid w:val="00E46984"/>
    <w:rsid w:val="00E53A34"/>
    <w:rsid w:val="00E548F0"/>
    <w:rsid w:val="00E55AB5"/>
    <w:rsid w:val="00E60BE9"/>
    <w:rsid w:val="00E61539"/>
    <w:rsid w:val="00E671A6"/>
    <w:rsid w:val="00E87EFA"/>
    <w:rsid w:val="00E87FFC"/>
    <w:rsid w:val="00E93CC2"/>
    <w:rsid w:val="00EA0825"/>
    <w:rsid w:val="00EA1A12"/>
    <w:rsid w:val="00EA479B"/>
    <w:rsid w:val="00EA60F3"/>
    <w:rsid w:val="00EA74B4"/>
    <w:rsid w:val="00EC30EB"/>
    <w:rsid w:val="00EC339B"/>
    <w:rsid w:val="00EC3C27"/>
    <w:rsid w:val="00ED27BE"/>
    <w:rsid w:val="00ED4F3B"/>
    <w:rsid w:val="00EE455A"/>
    <w:rsid w:val="00EE6955"/>
    <w:rsid w:val="00EE6EB9"/>
    <w:rsid w:val="00EF009E"/>
    <w:rsid w:val="00EF0A44"/>
    <w:rsid w:val="00EF3DE6"/>
    <w:rsid w:val="00F01218"/>
    <w:rsid w:val="00F116BE"/>
    <w:rsid w:val="00F167DA"/>
    <w:rsid w:val="00F2358F"/>
    <w:rsid w:val="00F236DA"/>
    <w:rsid w:val="00F26E0B"/>
    <w:rsid w:val="00F3182D"/>
    <w:rsid w:val="00F32A2D"/>
    <w:rsid w:val="00F37AB9"/>
    <w:rsid w:val="00F40D0C"/>
    <w:rsid w:val="00F440BB"/>
    <w:rsid w:val="00F46643"/>
    <w:rsid w:val="00F541E7"/>
    <w:rsid w:val="00F63C30"/>
    <w:rsid w:val="00F64921"/>
    <w:rsid w:val="00F6587E"/>
    <w:rsid w:val="00F670E2"/>
    <w:rsid w:val="00F74C3D"/>
    <w:rsid w:val="00F77C70"/>
    <w:rsid w:val="00F80F94"/>
    <w:rsid w:val="00F822F5"/>
    <w:rsid w:val="00F832C8"/>
    <w:rsid w:val="00F87B9D"/>
    <w:rsid w:val="00F91BF5"/>
    <w:rsid w:val="00F92281"/>
    <w:rsid w:val="00F96B5B"/>
    <w:rsid w:val="00F97B9C"/>
    <w:rsid w:val="00FA02EC"/>
    <w:rsid w:val="00FA440C"/>
    <w:rsid w:val="00FA664F"/>
    <w:rsid w:val="00FC091D"/>
    <w:rsid w:val="00FC0F5A"/>
    <w:rsid w:val="00FC1941"/>
    <w:rsid w:val="00FC1F8F"/>
    <w:rsid w:val="00FC44C3"/>
    <w:rsid w:val="00FD082C"/>
    <w:rsid w:val="00FD1F05"/>
    <w:rsid w:val="00FD533E"/>
    <w:rsid w:val="00FE036F"/>
    <w:rsid w:val="00FE13DA"/>
    <w:rsid w:val="00FE3831"/>
    <w:rsid w:val="00FE49F5"/>
    <w:rsid w:val="00FF298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930C"/>
  <w15:docId w15:val="{6385C7C0-2711-4463-ADCA-1FE74C1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color w:val="262626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rFonts w:eastAsia="MS Gothic"/>
      <w:color w:val="2B7471"/>
      <w:sz w:val="30"/>
    </w:rPr>
  </w:style>
  <w:style w:type="paragraph" w:styleId="Heading2">
    <w:name w:val="heading 2"/>
    <w:basedOn w:val="Normal"/>
    <w:next w:val="Normal"/>
    <w:pPr>
      <w:keepNext/>
      <w:keepLines/>
      <w:spacing w:before="360" w:after="40"/>
      <w:outlineLvl w:val="1"/>
    </w:pPr>
    <w:rPr>
      <w:rFonts w:eastAsia="MS Gothic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outlineLvl w:val="2"/>
    </w:pPr>
    <w:rPr>
      <w:rFonts w:eastAsia="MS Gothic"/>
      <w:b/>
      <w:bCs/>
      <w:color w:val="2B7471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MS Gothic"/>
      <w:i/>
      <w:iCs/>
      <w:color w:val="2B747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eastAsia="MS Gothic"/>
      <w:color w:val="2B747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eastAsia="MS Gothic"/>
      <w:color w:val="2B737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MS Gothic"/>
      <w:i/>
      <w:iCs/>
      <w:color w:val="2B737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MS Gothic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MS Gothic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pPr>
      <w:spacing w:before="720" w:after="180" w:line="240" w:lineRule="auto"/>
      <w:ind w:left="504" w:right="504"/>
    </w:pPr>
    <w:rPr>
      <w:rFonts w:eastAsia="MS Gothic"/>
      <w:color w:val="FFFFFF"/>
      <w:sz w:val="36"/>
      <w:szCs w:val="20"/>
    </w:rPr>
  </w:style>
  <w:style w:type="paragraph" w:styleId="BlockText">
    <w:name w:val="Block Text"/>
    <w:basedOn w:val="Normal"/>
    <w:pPr>
      <w:spacing w:line="249" w:lineRule="auto"/>
      <w:ind w:left="504" w:right="504"/>
    </w:pPr>
    <w:rPr>
      <w:color w:val="FFFFFF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Recipient">
    <w:name w:val="Recipient"/>
    <w:basedOn w:val="Normal"/>
    <w:pPr>
      <w:spacing w:after="0" w:line="288" w:lineRule="auto"/>
      <w:ind w:left="4320"/>
    </w:pPr>
    <w:rPr>
      <w:color w:val="595959"/>
    </w:rPr>
  </w:style>
  <w:style w:type="paragraph" w:customStyle="1" w:styleId="ReturnAddress">
    <w:name w:val="Return Address"/>
    <w:basedOn w:val="Normal"/>
    <w:pPr>
      <w:spacing w:after="0" w:line="288" w:lineRule="auto"/>
    </w:pPr>
    <w:rPr>
      <w:color w:val="595959"/>
    </w:rPr>
  </w:style>
  <w:style w:type="paragraph" w:styleId="Title">
    <w:name w:val="Title"/>
    <w:basedOn w:val="Normal"/>
    <w:pPr>
      <w:spacing w:after="60" w:line="228" w:lineRule="auto"/>
    </w:pPr>
    <w:rPr>
      <w:rFonts w:eastAsia="MS Gothic"/>
      <w:b/>
      <w:bCs/>
      <w:color w:val="595959"/>
      <w:sz w:val="60"/>
    </w:rPr>
  </w:style>
  <w:style w:type="character" w:customStyle="1" w:styleId="TitleChar">
    <w:name w:val="Title Char"/>
    <w:basedOn w:val="DefaultParagraphFont"/>
    <w:rPr>
      <w:rFonts w:ascii="Verdana" w:eastAsia="MS Gothic" w:hAnsi="Verdana" w:cs="Times New Roman"/>
      <w:b/>
      <w:bCs/>
      <w:color w:val="595959"/>
      <w:kern w:val="3"/>
      <w:sz w:val="60"/>
    </w:rPr>
  </w:style>
  <w:style w:type="paragraph" w:styleId="Subtitle">
    <w:name w:val="Subtitle"/>
    <w:basedOn w:val="Normal"/>
    <w:pPr>
      <w:spacing w:after="240"/>
    </w:pPr>
    <w:rPr>
      <w:color w:val="2B7471"/>
    </w:rPr>
  </w:style>
  <w:style w:type="character" w:customStyle="1" w:styleId="SubtitleChar">
    <w:name w:val="Subtitle Char"/>
    <w:basedOn w:val="DefaultParagraphFont"/>
    <w:rPr>
      <w:color w:val="2B7471"/>
    </w:rPr>
  </w:style>
  <w:style w:type="character" w:customStyle="1" w:styleId="Heading1Char">
    <w:name w:val="Heading 1 Char"/>
    <w:basedOn w:val="DefaultParagraphFont"/>
    <w:rPr>
      <w:rFonts w:ascii="Verdana" w:eastAsia="MS Gothic" w:hAnsi="Verdana" w:cs="Times New Roman"/>
      <w:color w:val="2B7471"/>
      <w:sz w:val="30"/>
    </w:rPr>
  </w:style>
  <w:style w:type="character" w:customStyle="1" w:styleId="Heading2Char">
    <w:name w:val="Heading 2 Char"/>
    <w:basedOn w:val="DefaultParagraphFont"/>
    <w:rPr>
      <w:rFonts w:ascii="Verdana" w:eastAsia="MS Gothic" w:hAnsi="Verdana" w:cs="Times New Roman"/>
      <w:b/>
      <w:bCs/>
    </w:rPr>
  </w:style>
  <w:style w:type="paragraph" w:styleId="Quote">
    <w:name w:val="Quote"/>
    <w:basedOn w:val="Normal"/>
    <w:pPr>
      <w:pBdr>
        <w:top w:val="single" w:sz="2" w:space="24" w:color="2B7471"/>
        <w:left w:val="single" w:sz="2" w:space="20" w:color="2B7471"/>
        <w:bottom w:val="single" w:sz="2" w:space="24" w:color="2B7471"/>
        <w:right w:val="single" w:sz="2" w:space="20" w:color="2B7471"/>
      </w:pBdr>
      <w:shd w:val="clear" w:color="auto" w:fill="2B7471"/>
      <w:spacing w:after="480"/>
      <w:ind w:left="432" w:right="432"/>
    </w:pPr>
    <w:rPr>
      <w:rFonts w:eastAsia="MS Gothic"/>
      <w:color w:val="FFFFFF"/>
    </w:rPr>
  </w:style>
  <w:style w:type="character" w:customStyle="1" w:styleId="QuoteChar">
    <w:name w:val="Quote Char"/>
    <w:basedOn w:val="DefaultParagraphFont"/>
    <w:rPr>
      <w:rFonts w:ascii="Verdana" w:eastAsia="MS Gothic" w:hAnsi="Verdana" w:cs="Times New Roman"/>
      <w:color w:val="FFFFFF"/>
      <w:shd w:val="clear" w:color="auto" w:fill="2B7471"/>
    </w:rPr>
  </w:style>
  <w:style w:type="paragraph" w:styleId="ListBullet">
    <w:name w:val="List Bullet"/>
    <w:basedOn w:val="Normal"/>
    <w:pPr>
      <w:numPr>
        <w:numId w:val="10"/>
      </w:numPr>
      <w:tabs>
        <w:tab w:val="left" w:pos="-360"/>
      </w:tabs>
      <w:spacing w:after="120"/>
    </w:pPr>
    <w:rPr>
      <w:color w:val="323232"/>
    </w:rPr>
  </w:style>
  <w:style w:type="paragraph" w:customStyle="1" w:styleId="ContactInfo">
    <w:name w:val="Contact Info"/>
    <w:basedOn w:val="Normal"/>
    <w:pPr>
      <w:spacing w:after="0"/>
    </w:pPr>
  </w:style>
  <w:style w:type="paragraph" w:customStyle="1" w:styleId="Website">
    <w:name w:val="Website"/>
    <w:basedOn w:val="Normal"/>
    <w:next w:val="Normal"/>
    <w:pPr>
      <w:spacing w:before="120"/>
    </w:pPr>
    <w:rPr>
      <w:color w:val="2B7471"/>
    </w:rPr>
  </w:style>
  <w:style w:type="character" w:customStyle="1" w:styleId="Heading3Char">
    <w:name w:val="Heading 3 Char"/>
    <w:basedOn w:val="DefaultParagraphFont"/>
    <w:rPr>
      <w:rFonts w:ascii="Verdana" w:eastAsia="MS Gothic" w:hAnsi="Verdana" w:cs="Times New Roman"/>
      <w:b/>
      <w:bCs/>
      <w:color w:val="2B7471"/>
    </w:rPr>
  </w:style>
  <w:style w:type="paragraph" w:styleId="ListNumber">
    <w:name w:val="List Number"/>
    <w:basedOn w:val="Normal"/>
    <w:pPr>
      <w:numPr>
        <w:numId w:val="1"/>
      </w:numPr>
      <w:tabs>
        <w:tab w:val="left" w:pos="-360"/>
      </w:tabs>
      <w:spacing w:after="120"/>
    </w:pPr>
  </w:style>
  <w:style w:type="character" w:customStyle="1" w:styleId="Heading4Char">
    <w:name w:val="Heading 4 Char"/>
    <w:basedOn w:val="DefaultParagraphFont"/>
    <w:rPr>
      <w:rFonts w:ascii="Verdana" w:eastAsia="MS Gothic" w:hAnsi="Verdana" w:cs="Times New Roman"/>
      <w:i/>
      <w:iCs/>
      <w:color w:val="2B7471"/>
    </w:rPr>
  </w:style>
  <w:style w:type="character" w:customStyle="1" w:styleId="Heading5Char">
    <w:name w:val="Heading 5 Char"/>
    <w:basedOn w:val="DefaultParagraphFont"/>
    <w:rPr>
      <w:rFonts w:ascii="Verdana" w:eastAsia="MS Gothic" w:hAnsi="Verdana" w:cs="Times New Roman"/>
      <w:color w:val="2B7471"/>
    </w:rPr>
  </w:style>
  <w:style w:type="character" w:customStyle="1" w:styleId="Heading6Char">
    <w:name w:val="Heading 6 Char"/>
    <w:basedOn w:val="DefaultParagraphFont"/>
    <w:rPr>
      <w:rFonts w:ascii="Verdana" w:eastAsia="MS Gothic" w:hAnsi="Verdana" w:cs="Times New Roman"/>
      <w:color w:val="2B7370"/>
    </w:rPr>
  </w:style>
  <w:style w:type="character" w:styleId="IntenseEmphasis">
    <w:name w:val="Intense Emphasis"/>
    <w:basedOn w:val="DefaultParagraphFont"/>
    <w:rPr>
      <w:i/>
      <w:iCs/>
      <w:color w:val="2B7471"/>
    </w:rPr>
  </w:style>
  <w:style w:type="paragraph" w:styleId="IntenseQuote">
    <w:name w:val="Intense Quote"/>
    <w:basedOn w:val="Normal"/>
    <w:next w:val="Normal"/>
    <w:pPr>
      <w:spacing w:before="360" w:after="360"/>
    </w:pPr>
    <w:rPr>
      <w:i/>
      <w:iCs/>
      <w:color w:val="2B7471"/>
    </w:rPr>
  </w:style>
  <w:style w:type="character" w:customStyle="1" w:styleId="IntenseQuoteChar">
    <w:name w:val="Intense Quote Char"/>
    <w:basedOn w:val="DefaultParagraphFont"/>
    <w:rPr>
      <w:i/>
      <w:iCs/>
      <w:color w:val="2B7471"/>
    </w:rPr>
  </w:style>
  <w:style w:type="character" w:styleId="IntenseReference">
    <w:name w:val="Intense Reference"/>
    <w:basedOn w:val="DefaultParagraphFont"/>
    <w:rPr>
      <w:b/>
      <w:bCs/>
      <w:color w:val="2B7471"/>
      <w:spacing w:val="5"/>
    </w:rPr>
  </w:style>
  <w:style w:type="paragraph" w:styleId="TOCHeading">
    <w:name w:val="TOC Heading"/>
    <w:basedOn w:val="Heading1"/>
    <w:next w:val="Normal"/>
    <w:pPr>
      <w:spacing w:before="240" w:after="0" w:line="276" w:lineRule="auto"/>
    </w:pPr>
    <w:rPr>
      <w:sz w:val="32"/>
      <w:szCs w:val="32"/>
    </w:rPr>
  </w:style>
  <w:style w:type="paragraph" w:styleId="Bibliography">
    <w:name w:val="Bibliography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323232"/>
      <w:szCs w:val="18"/>
    </w:rPr>
  </w:style>
  <w:style w:type="paragraph" w:styleId="Closing">
    <w:name w:val="Closing"/>
    <w:basedOn w:val="Normal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DocumentMap">
    <w:name w:val="Document Map"/>
    <w:basedOn w:val="Normal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customStyle="1" w:styleId="E-mailSignatureChar">
    <w:name w:val="E-mail Signature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eastAsia="MS Gothic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eastAsia="MS Gothic"/>
      <w:szCs w:val="20"/>
    </w:rPr>
  </w:style>
  <w:style w:type="character" w:styleId="FollowedHyperlink">
    <w:name w:val="FollowedHyperlink"/>
    <w:basedOn w:val="DefaultParagraphFont"/>
    <w:rPr>
      <w:color w:val="68538F"/>
      <w:u w:val="singl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Heading7Char">
    <w:name w:val="Heading 7 Char"/>
    <w:basedOn w:val="DefaultParagraphFont"/>
    <w:rPr>
      <w:rFonts w:ascii="Verdana" w:eastAsia="MS Gothic" w:hAnsi="Verdana" w:cs="Times New Roman"/>
      <w:i/>
      <w:iCs/>
      <w:color w:val="2B7370"/>
    </w:rPr>
  </w:style>
  <w:style w:type="character" w:customStyle="1" w:styleId="Heading8Char">
    <w:name w:val="Heading 8 Char"/>
    <w:basedOn w:val="DefaultParagraphFont"/>
    <w:rPr>
      <w:rFonts w:ascii="Verdana" w:eastAsia="MS Gothic" w:hAnsi="Verdana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Verdana" w:eastAsia="MS Gothic" w:hAnsi="Verdana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2B7471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eastAsia="MS Gothic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080" w:hanging="1080"/>
    </w:pPr>
    <w:rPr>
      <w:rFonts w:eastAsia="MS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Verdana" w:eastAsia="MS Gothic" w:hAnsi="Verdana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after="0" w:line="240" w:lineRule="auto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eastAsia="MS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numbering" w:customStyle="1" w:styleId="LFO4">
    <w:name w:val="LFO4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numbering" w:customStyle="1" w:styleId="LFO14">
    <w:name w:val="LFO14"/>
    <w:basedOn w:val="NoList"/>
    <w:pPr>
      <w:numPr>
        <w:numId w:val="10"/>
      </w:numPr>
    </w:pPr>
  </w:style>
  <w:style w:type="paragraph" w:styleId="Revision">
    <w:name w:val="Revision"/>
    <w:hidden/>
    <w:uiPriority w:val="99"/>
    <w:semiHidden/>
    <w:rsid w:val="00025EBF"/>
    <w:pPr>
      <w:autoSpaceDN/>
      <w:spacing w:after="0" w:line="240" w:lineRule="auto"/>
      <w:textAlignment w:val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4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y.hancock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E7DD-F7D4-4E85-9F28-DB54C9A8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Smith, Joanne</cp:lastModifiedBy>
  <cp:revision>2</cp:revision>
  <cp:lastPrinted>2017-11-23T17:11:00Z</cp:lastPrinted>
  <dcterms:created xsi:type="dcterms:W3CDTF">2022-02-13T08:12:00Z</dcterms:created>
  <dcterms:modified xsi:type="dcterms:W3CDTF">2022-02-13T08:12:00Z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