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p>
    <w:tbl>
      <w:tblPr>
        <w:tblW w:w="10066" w:type="dxa"/>
        <w:jc w:val="center"/>
        <w:tblLayout w:type="fixed"/>
        <w:tblLook w:val="04A0" w:firstRow="1" w:lastRow="0" w:firstColumn="1" w:lastColumn="0" w:noHBand="0" w:noVBand="1"/>
      </w:tblPr>
      <w:tblGrid>
        <w:gridCol w:w="3163"/>
        <w:gridCol w:w="2551"/>
        <w:gridCol w:w="4352"/>
      </w:tblGrid>
      <w:tr w:rsidR="00486C79" w:rsidRPr="0036664C" w:rsidTr="007A3A96">
        <w:trPr>
          <w:cantSplit/>
          <w:trHeight w:val="144"/>
          <w:jc w:val="center"/>
        </w:trPr>
        <w:tc>
          <w:tcPr>
            <w:tcW w:w="3163" w:type="dxa"/>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rsidR="00486C79" w:rsidRPr="0036664C" w:rsidRDefault="00486C79">
            <w:pPr>
              <w:pStyle w:val="Heading3"/>
              <w:jc w:val="right"/>
              <w:rPr>
                <w:rFonts w:asciiTheme="minorHAnsi" w:hAnsiTheme="minorHAnsi"/>
                <w:b/>
                <w:sz w:val="26"/>
              </w:rPr>
            </w:pPr>
          </w:p>
        </w:tc>
        <w:tc>
          <w:tcPr>
            <w:tcW w:w="4352"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F863F6" w:rsidRPr="006B3B80" w:rsidRDefault="00F863F6" w:rsidP="006B3B80">
      <w:pPr>
        <w:jc w:val="center"/>
        <w:rPr>
          <w:rFonts w:ascii="Segoe Print" w:hAnsi="Segoe Print"/>
          <w:b/>
          <w:sz w:val="52"/>
          <w:szCs w:val="52"/>
        </w:rPr>
      </w:pPr>
      <w:r w:rsidRPr="00122514">
        <w:rPr>
          <w:rFonts w:ascii="Segoe Print" w:hAnsi="Segoe Print"/>
          <w:b/>
          <w:sz w:val="52"/>
          <w:szCs w:val="52"/>
        </w:rPr>
        <w:t>E- SAFETY</w:t>
      </w:r>
    </w:p>
    <w:p w:rsidR="00F863F6" w:rsidRDefault="00F863F6" w:rsidP="00F863F6">
      <w:pPr>
        <w:rPr>
          <w:rFonts w:ascii="Calibri" w:hAnsi="Calibri"/>
          <w:sz w:val="28"/>
          <w:szCs w:val="28"/>
        </w:rPr>
      </w:pPr>
      <w:r w:rsidRPr="005B4C8A">
        <w:rPr>
          <w:rFonts w:ascii="Calibri" w:hAnsi="Calibri"/>
          <w:sz w:val="28"/>
          <w:szCs w:val="28"/>
        </w:rPr>
        <w:t>Dear Parents and Children</w:t>
      </w:r>
    </w:p>
    <w:p w:rsidR="00F863F6" w:rsidRDefault="00F863F6" w:rsidP="00F863F6">
      <w:pPr>
        <w:rPr>
          <w:rFonts w:ascii="Calibri" w:hAnsi="Calibri"/>
          <w:sz w:val="28"/>
          <w:szCs w:val="28"/>
        </w:rPr>
      </w:pPr>
      <w:r w:rsidRPr="005B4C8A">
        <w:rPr>
          <w:rFonts w:ascii="Calibri" w:hAnsi="Calibri"/>
          <w:sz w:val="28"/>
          <w:szCs w:val="28"/>
        </w:rPr>
        <w:t xml:space="preserve">Please find </w:t>
      </w:r>
      <w:r>
        <w:rPr>
          <w:rFonts w:ascii="Calibri" w:hAnsi="Calibri"/>
          <w:sz w:val="28"/>
          <w:szCs w:val="28"/>
        </w:rPr>
        <w:t>a family user agreement that you may find useful when talking your child about keeping safe online.</w:t>
      </w:r>
    </w:p>
    <w:p w:rsidR="00F863F6" w:rsidRDefault="00F863F6" w:rsidP="00F863F6">
      <w:pPr>
        <w:rPr>
          <w:rFonts w:ascii="Calibri" w:hAnsi="Calibri"/>
          <w:sz w:val="28"/>
          <w:szCs w:val="28"/>
        </w:rPr>
      </w:pPr>
      <w:r>
        <w:rPr>
          <w:noProof/>
        </w:rPr>
        <w:drawing>
          <wp:inline distT="0" distB="0" distL="0" distR="0" wp14:anchorId="456C1A52" wp14:editId="5F3A8D76">
            <wp:extent cx="6415616" cy="34689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27662" cy="3475471"/>
                    </a:xfrm>
                    <a:prstGeom prst="rect">
                      <a:avLst/>
                    </a:prstGeom>
                  </pic:spPr>
                </pic:pic>
              </a:graphicData>
            </a:graphic>
          </wp:inline>
        </w:drawing>
      </w:r>
    </w:p>
    <w:p w:rsidR="00F863F6" w:rsidRDefault="00F863F6" w:rsidP="00F863F6">
      <w:pPr>
        <w:rPr>
          <w:rFonts w:ascii="Calibri" w:hAnsi="Calibri"/>
          <w:sz w:val="28"/>
          <w:szCs w:val="28"/>
        </w:rPr>
      </w:pPr>
      <w:r w:rsidRPr="005B4C8A">
        <w:rPr>
          <w:rFonts w:ascii="Calibri" w:hAnsi="Calibri"/>
          <w:sz w:val="28"/>
          <w:szCs w:val="28"/>
        </w:rPr>
        <w:t>Developing excellent practice in e-safety is always part of our work</w:t>
      </w:r>
      <w:r>
        <w:rPr>
          <w:rFonts w:ascii="Calibri" w:hAnsi="Calibri"/>
          <w:sz w:val="28"/>
          <w:szCs w:val="28"/>
        </w:rPr>
        <w:t>. Your child’s will be talking</w:t>
      </w:r>
      <w:r w:rsidRPr="005B4C8A">
        <w:rPr>
          <w:rFonts w:ascii="Calibri" w:hAnsi="Calibri"/>
          <w:sz w:val="28"/>
          <w:szCs w:val="28"/>
        </w:rPr>
        <w:t xml:space="preserve"> with the children so that they understand that the rules of keeping as safe as possible online, our website has links to resources that support both parents and teachers in educating children </w:t>
      </w:r>
      <w:r>
        <w:rPr>
          <w:rFonts w:ascii="Calibri" w:hAnsi="Calibri"/>
          <w:sz w:val="28"/>
          <w:szCs w:val="28"/>
        </w:rPr>
        <w:t xml:space="preserve">about using the internet safely: </w:t>
      </w:r>
      <w:hyperlink r:id="rId8" w:history="1">
        <w:r w:rsidR="00395401" w:rsidRPr="00B306C6">
          <w:rPr>
            <w:rStyle w:val="Hyperlink"/>
            <w:rFonts w:ascii="Calibri" w:hAnsi="Calibri"/>
            <w:sz w:val="28"/>
            <w:szCs w:val="28"/>
          </w:rPr>
          <w:t>http://www.breckonhillprimary.co.uk/</w:t>
        </w:r>
      </w:hyperlink>
    </w:p>
    <w:p w:rsidR="00395401" w:rsidRDefault="00395401" w:rsidP="00F863F6">
      <w:pPr>
        <w:rPr>
          <w:rFonts w:ascii="Calibri" w:hAnsi="Calibri"/>
          <w:sz w:val="28"/>
          <w:szCs w:val="28"/>
        </w:rPr>
      </w:pPr>
      <w:bookmarkStart w:id="0" w:name="_GoBack"/>
      <w:bookmarkEnd w:id="0"/>
    </w:p>
    <w:p w:rsidR="00F863F6" w:rsidRPr="005B4C8A" w:rsidRDefault="00F863F6" w:rsidP="00F863F6">
      <w:pPr>
        <w:rPr>
          <w:rFonts w:ascii="Calibri" w:hAnsi="Calibri"/>
          <w:sz w:val="28"/>
          <w:szCs w:val="28"/>
        </w:rPr>
      </w:pPr>
    </w:p>
    <w:p w:rsidR="00F863F6" w:rsidRPr="005B4C8A" w:rsidRDefault="00F863F6" w:rsidP="00F863F6">
      <w:pPr>
        <w:rPr>
          <w:rFonts w:ascii="Calibri" w:hAnsi="Calibri"/>
          <w:sz w:val="28"/>
          <w:szCs w:val="28"/>
        </w:rPr>
      </w:pPr>
      <w:r w:rsidRPr="005B4C8A">
        <w:rPr>
          <w:rFonts w:ascii="Calibri" w:hAnsi="Calibri"/>
          <w:sz w:val="28"/>
          <w:szCs w:val="28"/>
        </w:rPr>
        <w:t>Yours sincerely</w:t>
      </w:r>
    </w:p>
    <w:p w:rsidR="00F863F6" w:rsidRPr="005B4C8A" w:rsidRDefault="00F863F6" w:rsidP="00F863F6">
      <w:pPr>
        <w:rPr>
          <w:rFonts w:ascii="Calibri" w:hAnsi="Calibri"/>
          <w:sz w:val="28"/>
          <w:szCs w:val="28"/>
        </w:rPr>
      </w:pPr>
    </w:p>
    <w:p w:rsidR="006B3B80" w:rsidRPr="005B4C8A" w:rsidRDefault="004A6B25" w:rsidP="00F863F6">
      <w:pPr>
        <w:rPr>
          <w:rFonts w:ascii="Calibri" w:hAnsi="Calibri"/>
          <w:sz w:val="28"/>
          <w:szCs w:val="28"/>
        </w:rPr>
      </w:pPr>
      <w:r>
        <w:rPr>
          <w:rFonts w:ascii="Calibri" w:hAnsi="Calibri"/>
          <w:sz w:val="28"/>
          <w:szCs w:val="28"/>
        </w:rPr>
        <w:t>Mrs Smith</w:t>
      </w:r>
    </w:p>
    <w:p w:rsidR="00F863F6" w:rsidRPr="0095160F" w:rsidRDefault="00F863F6" w:rsidP="00F863F6">
      <w:pPr>
        <w:rPr>
          <w:sz w:val="28"/>
          <w:szCs w:val="28"/>
        </w:rPr>
      </w:pPr>
    </w:p>
    <w:p w:rsidR="0038159E" w:rsidRPr="0036664C" w:rsidRDefault="00395401">
      <w:pPr>
        <w:rPr>
          <w:rFonts w:asciiTheme="minorHAnsi" w:hAnsiTheme="minorHAnsi"/>
        </w:rPr>
      </w:pPr>
    </w:p>
    <w:sectPr w:rsidR="0038159E" w:rsidRPr="0036664C" w:rsidSect="007A3A96">
      <w:footerReference w:type="default" r:id="rId9"/>
      <w:pgSz w:w="11906" w:h="16838"/>
      <w:pgMar w:top="568"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36664C"/>
    <w:rsid w:val="00395401"/>
    <w:rsid w:val="00402030"/>
    <w:rsid w:val="00486C79"/>
    <w:rsid w:val="004A6B25"/>
    <w:rsid w:val="00555C30"/>
    <w:rsid w:val="006B3B80"/>
    <w:rsid w:val="007A199F"/>
    <w:rsid w:val="007A3A96"/>
    <w:rsid w:val="00F8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4D1E3"/>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character" w:styleId="Hyperlink">
    <w:name w:val="Hyperlink"/>
    <w:uiPriority w:val="99"/>
    <w:unhideWhenUsed/>
    <w:rsid w:val="00F863F6"/>
    <w:rPr>
      <w:color w:val="0000FF"/>
      <w:u w:val="single"/>
    </w:rPr>
  </w:style>
  <w:style w:type="character" w:styleId="UnresolvedMention">
    <w:name w:val="Unresolved Mention"/>
    <w:basedOn w:val="DefaultParagraphFont"/>
    <w:uiPriority w:val="99"/>
    <w:semiHidden/>
    <w:unhideWhenUsed/>
    <w:rsid w:val="0039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ckonhillprimary.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Smith, Joanne</cp:lastModifiedBy>
  <cp:revision>3</cp:revision>
  <dcterms:created xsi:type="dcterms:W3CDTF">2022-01-26T21:13:00Z</dcterms:created>
  <dcterms:modified xsi:type="dcterms:W3CDTF">2022-01-26T21:27:00Z</dcterms:modified>
</cp:coreProperties>
</file>