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96" w:rsidRDefault="007A3A96" w:rsidP="007A3A96">
      <w:pPr>
        <w:ind w:hanging="567"/>
      </w:pPr>
    </w:p>
    <w:tbl>
      <w:tblPr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2551"/>
        <w:gridCol w:w="4352"/>
      </w:tblGrid>
      <w:tr w:rsidR="00486C79" w:rsidRPr="0036664C" w:rsidTr="007A3A96">
        <w:trPr>
          <w:cantSplit/>
          <w:trHeight w:val="144"/>
          <w:jc w:val="center"/>
        </w:trPr>
        <w:tc>
          <w:tcPr>
            <w:tcW w:w="3163" w:type="dxa"/>
            <w:hideMark/>
          </w:tcPr>
          <w:p w:rsidR="00486C79" w:rsidRPr="0036664C" w:rsidRDefault="00486C79" w:rsidP="007A3A96">
            <w:pPr>
              <w:rPr>
                <w:rFonts w:asciiTheme="minorHAnsi" w:hAnsiTheme="minorHAnsi"/>
                <w:sz w:val="26"/>
              </w:rPr>
            </w:pPr>
            <w:r w:rsidRPr="0036664C">
              <w:rPr>
                <w:rFonts w:asciiTheme="minorHAnsi" w:hAnsiTheme="minorHAnsi"/>
              </w:rPr>
              <w:t xml:space="preserve"> </w:t>
            </w:r>
            <w:r w:rsidR="007A3A96">
              <w:rPr>
                <w:rFonts w:asciiTheme="minorHAnsi" w:hAnsiTheme="minorHAnsi"/>
                <w:b/>
                <w:noProof/>
                <w:sz w:val="26"/>
                <w:lang w:eastAsia="en-GB"/>
              </w:rPr>
              <w:drawing>
                <wp:inline distT="0" distB="0" distL="0" distR="0" wp14:anchorId="2EA4DB47" wp14:editId="057CFCAD">
                  <wp:extent cx="1495425" cy="14954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hideMark/>
          </w:tcPr>
          <w:p w:rsidR="00486C79" w:rsidRPr="0036664C" w:rsidRDefault="00486C79">
            <w:pPr>
              <w:pStyle w:val="Heading3"/>
              <w:jc w:val="right"/>
              <w:rPr>
                <w:rFonts w:asciiTheme="minorHAnsi" w:hAnsiTheme="minorHAnsi"/>
                <w:b/>
                <w:sz w:val="26"/>
              </w:rPr>
            </w:pPr>
          </w:p>
        </w:tc>
        <w:tc>
          <w:tcPr>
            <w:tcW w:w="4352" w:type="dxa"/>
            <w:hideMark/>
          </w:tcPr>
          <w:p w:rsidR="00486C79" w:rsidRPr="0036664C" w:rsidRDefault="00486C79">
            <w:pPr>
              <w:pStyle w:val="Heading4"/>
              <w:jc w:val="right"/>
              <w:rPr>
                <w:rFonts w:asciiTheme="minorHAnsi" w:hAnsiTheme="minorHAnsi"/>
                <w:b/>
                <w:i/>
                <w:sz w:val="24"/>
              </w:rPr>
            </w:pPr>
            <w:r w:rsidRPr="0036664C">
              <w:rPr>
                <w:rFonts w:asciiTheme="minorHAnsi" w:hAnsiTheme="minorHAnsi"/>
                <w:b/>
                <w:i/>
                <w:sz w:val="24"/>
              </w:rPr>
              <w:t>Breckon Hill Primary School</w:t>
            </w:r>
          </w:p>
          <w:p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Breckon Hill Road</w:t>
            </w:r>
          </w:p>
          <w:p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Middlesbrough</w:t>
            </w:r>
          </w:p>
          <w:p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TS4 2DS</w:t>
            </w:r>
          </w:p>
          <w:p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Tel: 01642 243044</w:t>
            </w:r>
          </w:p>
          <w:p w:rsidR="007A3A96" w:rsidRDefault="007A3A96">
            <w:pPr>
              <w:jc w:val="right"/>
              <w:rPr>
                <w:rFonts w:asciiTheme="minorHAnsi" w:hAnsiTheme="minorHAnsi"/>
              </w:rPr>
            </w:pPr>
          </w:p>
          <w:p w:rsidR="0036664C" w:rsidRDefault="007A3A96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Headteacher: Mrs J Smith</w:t>
            </w:r>
          </w:p>
          <w:p w:rsidR="007A3A96" w:rsidRDefault="007A3A96">
            <w:pPr>
              <w:jc w:val="right"/>
              <w:rPr>
                <w:rFonts w:asciiTheme="minorHAnsi" w:hAnsiTheme="minorHAnsi"/>
              </w:rPr>
            </w:pPr>
          </w:p>
          <w:p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e-mail: contact@breckonhillprimary.co.uk</w:t>
            </w:r>
          </w:p>
          <w:p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website: www.breckonhillprimary.co.uk</w:t>
            </w:r>
          </w:p>
        </w:tc>
      </w:tr>
    </w:tbl>
    <w:p w:rsidR="00BE1F17" w:rsidRPr="000D531F" w:rsidRDefault="00BA3EB0" w:rsidP="007545D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</w:t>
      </w:r>
      <w:r w:rsidRPr="00BA3EB0">
        <w:rPr>
          <w:rFonts w:asciiTheme="minorHAnsi" w:hAnsiTheme="minorHAnsi" w:cstheme="minorHAnsi"/>
          <w:szCs w:val="24"/>
          <w:vertAlign w:val="superscript"/>
        </w:rPr>
        <w:t>st</w:t>
      </w:r>
      <w:r>
        <w:rPr>
          <w:rFonts w:asciiTheme="minorHAnsi" w:hAnsiTheme="minorHAnsi" w:cstheme="minorHAnsi"/>
          <w:szCs w:val="24"/>
        </w:rPr>
        <w:t xml:space="preserve"> November 2021</w:t>
      </w:r>
    </w:p>
    <w:p w:rsidR="00BE1F17" w:rsidRPr="000D531F" w:rsidRDefault="00BE1F17" w:rsidP="007545DD">
      <w:pPr>
        <w:rPr>
          <w:rFonts w:asciiTheme="minorHAnsi" w:hAnsiTheme="minorHAnsi" w:cstheme="minorHAnsi"/>
          <w:szCs w:val="24"/>
        </w:rPr>
      </w:pPr>
    </w:p>
    <w:p w:rsidR="007545DD" w:rsidRPr="000D531F" w:rsidRDefault="007545DD" w:rsidP="007545DD">
      <w:pPr>
        <w:rPr>
          <w:rFonts w:asciiTheme="minorHAnsi" w:hAnsiTheme="minorHAnsi" w:cstheme="minorHAnsi"/>
          <w:szCs w:val="24"/>
        </w:rPr>
      </w:pPr>
      <w:r w:rsidRPr="000D531F">
        <w:rPr>
          <w:rFonts w:asciiTheme="minorHAnsi" w:hAnsiTheme="minorHAnsi" w:cstheme="minorHAnsi"/>
          <w:szCs w:val="24"/>
        </w:rPr>
        <w:t>Dear Parents and Carers</w:t>
      </w:r>
    </w:p>
    <w:p w:rsidR="007545DD" w:rsidRPr="000D531F" w:rsidRDefault="007545DD" w:rsidP="007545DD">
      <w:pPr>
        <w:rPr>
          <w:rFonts w:asciiTheme="minorHAnsi" w:hAnsiTheme="minorHAnsi" w:cstheme="minorHAnsi"/>
          <w:szCs w:val="24"/>
        </w:rPr>
      </w:pPr>
    </w:p>
    <w:p w:rsidR="00F07843" w:rsidRPr="000D531F" w:rsidRDefault="007545DD" w:rsidP="007545DD">
      <w:pPr>
        <w:rPr>
          <w:rFonts w:asciiTheme="minorHAnsi" w:hAnsiTheme="minorHAnsi" w:cstheme="minorHAnsi"/>
          <w:szCs w:val="24"/>
        </w:rPr>
      </w:pPr>
      <w:r w:rsidRPr="000D531F">
        <w:rPr>
          <w:rFonts w:asciiTheme="minorHAnsi" w:hAnsiTheme="minorHAnsi" w:cstheme="minorHAnsi"/>
          <w:szCs w:val="24"/>
        </w:rPr>
        <w:t xml:space="preserve">I want to tell you how pleased I am with </w:t>
      </w:r>
      <w:r w:rsidR="00BA3EB0">
        <w:rPr>
          <w:rFonts w:asciiTheme="minorHAnsi" w:hAnsiTheme="minorHAnsi" w:cstheme="minorHAnsi"/>
          <w:szCs w:val="24"/>
        </w:rPr>
        <w:t>our</w:t>
      </w:r>
      <w:r w:rsidRPr="000D531F">
        <w:rPr>
          <w:rFonts w:asciiTheme="minorHAnsi" w:hAnsiTheme="minorHAnsi" w:cstheme="minorHAnsi"/>
          <w:szCs w:val="24"/>
        </w:rPr>
        <w:t xml:space="preserve"> Reception </w:t>
      </w:r>
      <w:r w:rsidR="00F07843" w:rsidRPr="000D531F">
        <w:rPr>
          <w:rFonts w:asciiTheme="minorHAnsi" w:hAnsiTheme="minorHAnsi" w:cstheme="minorHAnsi"/>
          <w:szCs w:val="24"/>
        </w:rPr>
        <w:t>classes</w:t>
      </w:r>
      <w:r w:rsidR="00F07843">
        <w:rPr>
          <w:rFonts w:asciiTheme="minorHAnsi" w:hAnsiTheme="minorHAnsi" w:cstheme="minorHAnsi"/>
          <w:szCs w:val="24"/>
        </w:rPr>
        <w:t>;</w:t>
      </w:r>
      <w:r w:rsidR="00BA3EB0">
        <w:rPr>
          <w:rFonts w:asciiTheme="minorHAnsi" w:hAnsiTheme="minorHAnsi" w:cstheme="minorHAnsi"/>
          <w:szCs w:val="24"/>
        </w:rPr>
        <w:t xml:space="preserve"> </w:t>
      </w:r>
      <w:r w:rsidR="00F07843">
        <w:rPr>
          <w:rFonts w:asciiTheme="minorHAnsi" w:hAnsiTheme="minorHAnsi" w:cstheme="minorHAnsi"/>
          <w:szCs w:val="24"/>
        </w:rPr>
        <w:t>last half ter</w:t>
      </w:r>
      <w:r w:rsidR="009F3905">
        <w:rPr>
          <w:rFonts w:asciiTheme="minorHAnsi" w:hAnsiTheme="minorHAnsi" w:cstheme="minorHAnsi"/>
          <w:szCs w:val="24"/>
        </w:rPr>
        <w:t>m</w:t>
      </w:r>
      <w:r w:rsidR="00F07843">
        <w:rPr>
          <w:rFonts w:asciiTheme="minorHAnsi" w:hAnsiTheme="minorHAnsi" w:cstheme="minorHAnsi"/>
          <w:szCs w:val="24"/>
        </w:rPr>
        <w:t xml:space="preserve"> saw the </w:t>
      </w:r>
      <w:bookmarkStart w:id="0" w:name="_GoBack"/>
      <w:bookmarkEnd w:id="0"/>
      <w:r w:rsidR="00BA3EB0">
        <w:rPr>
          <w:rFonts w:asciiTheme="minorHAnsi" w:hAnsiTheme="minorHAnsi" w:cstheme="minorHAnsi"/>
          <w:szCs w:val="24"/>
        </w:rPr>
        <w:t xml:space="preserve">children </w:t>
      </w:r>
      <w:r w:rsidR="007D060A">
        <w:rPr>
          <w:rFonts w:asciiTheme="minorHAnsi" w:hAnsiTheme="minorHAnsi" w:cstheme="minorHAnsi"/>
          <w:szCs w:val="24"/>
        </w:rPr>
        <w:t>settle well into full time school</w:t>
      </w:r>
      <w:r w:rsidR="00BA3EB0">
        <w:rPr>
          <w:rFonts w:asciiTheme="minorHAnsi" w:hAnsiTheme="minorHAnsi" w:cstheme="minorHAnsi"/>
          <w:szCs w:val="24"/>
        </w:rPr>
        <w:t xml:space="preserve">. </w:t>
      </w:r>
      <w:r w:rsidRPr="000D531F">
        <w:rPr>
          <w:rFonts w:asciiTheme="minorHAnsi" w:hAnsiTheme="minorHAnsi" w:cstheme="minorHAnsi"/>
          <w:szCs w:val="24"/>
        </w:rPr>
        <w:t>It is lovely to see the children so happy</w:t>
      </w:r>
      <w:r w:rsidR="00BA3EB0">
        <w:rPr>
          <w:rFonts w:asciiTheme="minorHAnsi" w:hAnsiTheme="minorHAnsi" w:cstheme="minorHAnsi"/>
          <w:szCs w:val="24"/>
        </w:rPr>
        <w:t>, y</w:t>
      </w:r>
      <w:r w:rsidRPr="000D531F">
        <w:rPr>
          <w:rFonts w:asciiTheme="minorHAnsi" w:hAnsiTheme="minorHAnsi" w:cstheme="minorHAnsi"/>
          <w:szCs w:val="24"/>
        </w:rPr>
        <w:t>our children are very important to us and we are keen to make sure that they get the very best start to school life.</w:t>
      </w:r>
    </w:p>
    <w:p w:rsidR="007545DD" w:rsidRPr="000D531F" w:rsidRDefault="007545DD" w:rsidP="007545DD">
      <w:pPr>
        <w:rPr>
          <w:rFonts w:asciiTheme="minorHAnsi" w:hAnsiTheme="minorHAnsi" w:cstheme="minorHAnsi"/>
          <w:szCs w:val="24"/>
        </w:rPr>
      </w:pPr>
    </w:p>
    <w:p w:rsidR="007545DD" w:rsidRPr="000D531F" w:rsidRDefault="007545DD" w:rsidP="007545DD">
      <w:pPr>
        <w:rPr>
          <w:rFonts w:asciiTheme="minorHAnsi" w:hAnsiTheme="minorHAnsi" w:cstheme="minorHAnsi"/>
          <w:szCs w:val="24"/>
        </w:rPr>
      </w:pPr>
      <w:r w:rsidRPr="000D531F">
        <w:rPr>
          <w:rFonts w:asciiTheme="minorHAnsi" w:hAnsiTheme="minorHAnsi" w:cstheme="minorHAnsi"/>
          <w:szCs w:val="24"/>
        </w:rPr>
        <w:t xml:space="preserve">I am aware that we have not been able to invite you into school yet but please know we are keen to learn about your child and share their learning with you. </w:t>
      </w:r>
      <w:r w:rsidR="00BA3EB0">
        <w:rPr>
          <w:rFonts w:asciiTheme="minorHAnsi" w:hAnsiTheme="minorHAnsi" w:cstheme="minorHAnsi"/>
          <w:szCs w:val="24"/>
        </w:rPr>
        <w:t>Class newsletters are available on our school website to share with you what the children are learning about and monthly newsletters are sent home vial email.</w:t>
      </w:r>
    </w:p>
    <w:p w:rsidR="007545DD" w:rsidRPr="000D531F" w:rsidRDefault="00BA3EB0" w:rsidP="007545D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Please </w:t>
      </w:r>
      <w:r w:rsidR="007545DD" w:rsidRPr="000D531F">
        <w:rPr>
          <w:rFonts w:asciiTheme="minorHAnsi" w:hAnsiTheme="minorHAnsi" w:cstheme="minorHAnsi"/>
          <w:szCs w:val="24"/>
        </w:rPr>
        <w:t>make sure we ha</w:t>
      </w:r>
      <w:r w:rsidR="00BE1F17" w:rsidRPr="000D531F">
        <w:rPr>
          <w:rFonts w:asciiTheme="minorHAnsi" w:hAnsiTheme="minorHAnsi" w:cstheme="minorHAnsi"/>
          <w:szCs w:val="24"/>
        </w:rPr>
        <w:t>ve your email and any changes of</w:t>
      </w:r>
      <w:r w:rsidR="007545DD" w:rsidRPr="000D531F">
        <w:rPr>
          <w:rFonts w:asciiTheme="minorHAnsi" w:hAnsiTheme="minorHAnsi" w:cstheme="minorHAnsi"/>
          <w:szCs w:val="24"/>
        </w:rPr>
        <w:t xml:space="preserve"> mobile phone numbers.</w:t>
      </w:r>
    </w:p>
    <w:p w:rsidR="00BE1F17" w:rsidRPr="000D531F" w:rsidRDefault="00BE1F17" w:rsidP="007545DD">
      <w:pPr>
        <w:rPr>
          <w:rFonts w:asciiTheme="minorHAnsi" w:hAnsiTheme="minorHAnsi" w:cstheme="minorHAnsi"/>
          <w:szCs w:val="24"/>
        </w:rPr>
      </w:pPr>
    </w:p>
    <w:p w:rsidR="00BA3EB0" w:rsidRDefault="00BA3EB0" w:rsidP="007545D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Pr="000D531F">
        <w:rPr>
          <w:rFonts w:asciiTheme="minorHAnsi" w:hAnsiTheme="minorHAnsi" w:cstheme="minorHAnsi"/>
          <w:szCs w:val="24"/>
        </w:rPr>
        <w:t>hould I be of any assistance, please do not hesitate to contact me</w:t>
      </w:r>
      <w:r>
        <w:rPr>
          <w:rFonts w:asciiTheme="minorHAnsi" w:hAnsiTheme="minorHAnsi" w:cstheme="minorHAnsi"/>
          <w:szCs w:val="24"/>
        </w:rPr>
        <w:t xml:space="preserve">, as you know I am often </w:t>
      </w:r>
      <w:r w:rsidR="00F07843">
        <w:rPr>
          <w:rFonts w:asciiTheme="minorHAnsi" w:hAnsiTheme="minorHAnsi" w:cstheme="minorHAnsi"/>
          <w:szCs w:val="24"/>
        </w:rPr>
        <w:t>at the school gate on a morning, it has been lovely meeting parents and carers.</w:t>
      </w:r>
    </w:p>
    <w:p w:rsidR="00BA3EB0" w:rsidRDefault="00BA3EB0" w:rsidP="007545DD">
      <w:pPr>
        <w:rPr>
          <w:rFonts w:asciiTheme="minorHAnsi" w:hAnsiTheme="minorHAnsi" w:cstheme="minorHAnsi"/>
          <w:szCs w:val="24"/>
        </w:rPr>
      </w:pPr>
    </w:p>
    <w:p w:rsidR="007545DD" w:rsidRPr="000D531F" w:rsidRDefault="00BA3EB0" w:rsidP="007545D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Thank</w:t>
      </w:r>
      <w:r w:rsidR="007545DD" w:rsidRPr="000D531F">
        <w:rPr>
          <w:rFonts w:asciiTheme="minorHAnsi" w:hAnsiTheme="minorHAnsi" w:cstheme="minorHAnsi"/>
          <w:szCs w:val="24"/>
        </w:rPr>
        <w:t xml:space="preserve"> you for choosing our school, I hope you </w:t>
      </w:r>
      <w:r>
        <w:rPr>
          <w:rFonts w:asciiTheme="minorHAnsi" w:hAnsiTheme="minorHAnsi" w:cstheme="minorHAnsi"/>
          <w:szCs w:val="24"/>
        </w:rPr>
        <w:t xml:space="preserve">and your child </w:t>
      </w:r>
      <w:r w:rsidR="007545DD" w:rsidRPr="000D531F">
        <w:rPr>
          <w:rFonts w:asciiTheme="minorHAnsi" w:hAnsiTheme="minorHAnsi" w:cstheme="minorHAnsi"/>
          <w:szCs w:val="24"/>
        </w:rPr>
        <w:t>will enjoy your journey through school with us.</w:t>
      </w:r>
    </w:p>
    <w:p w:rsidR="007545DD" w:rsidRPr="000D531F" w:rsidRDefault="007545DD" w:rsidP="007545DD">
      <w:pPr>
        <w:rPr>
          <w:rFonts w:asciiTheme="minorHAnsi" w:hAnsiTheme="minorHAnsi" w:cstheme="minorHAnsi"/>
          <w:szCs w:val="24"/>
        </w:rPr>
      </w:pPr>
    </w:p>
    <w:p w:rsidR="007545DD" w:rsidRPr="000D531F" w:rsidRDefault="007545DD" w:rsidP="007545DD">
      <w:pPr>
        <w:rPr>
          <w:rFonts w:asciiTheme="minorHAnsi" w:hAnsiTheme="minorHAnsi" w:cstheme="minorHAnsi"/>
          <w:szCs w:val="24"/>
        </w:rPr>
      </w:pPr>
      <w:r w:rsidRPr="000D531F">
        <w:rPr>
          <w:rFonts w:asciiTheme="minorHAnsi" w:hAnsiTheme="minorHAnsi" w:cstheme="minorHAnsi"/>
          <w:szCs w:val="24"/>
        </w:rPr>
        <w:t>Kind regards</w:t>
      </w:r>
      <w:r w:rsidR="00BE1F17" w:rsidRPr="000D531F">
        <w:rPr>
          <w:rFonts w:asciiTheme="minorHAnsi" w:hAnsiTheme="minorHAnsi" w:cstheme="minorHAnsi"/>
          <w:szCs w:val="24"/>
        </w:rPr>
        <w:t>,</w:t>
      </w:r>
    </w:p>
    <w:p w:rsidR="007545DD" w:rsidRPr="000D531F" w:rsidRDefault="000D531F" w:rsidP="007545DD">
      <w:pPr>
        <w:rPr>
          <w:rFonts w:asciiTheme="minorHAnsi" w:hAnsiTheme="minorHAnsi" w:cstheme="minorHAnsi"/>
          <w:szCs w:val="24"/>
        </w:rPr>
      </w:pPr>
      <w:r w:rsidRPr="000D531F">
        <w:rPr>
          <w:rFonts w:asciiTheme="minorHAnsi" w:hAnsiTheme="minorHAnsi" w:cstheme="minorHAnsi"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5336517" wp14:editId="1FB9CF7E">
            <wp:simplePos x="0" y="0"/>
            <wp:positionH relativeFrom="margin">
              <wp:posOffset>0</wp:posOffset>
            </wp:positionH>
            <wp:positionV relativeFrom="paragraph">
              <wp:posOffset>116205</wp:posOffset>
            </wp:positionV>
            <wp:extent cx="1417320" cy="6229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8" t="18987" r="12053" b="5841"/>
                    <a:stretch/>
                  </pic:blipFill>
                  <pic:spPr bwMode="auto">
                    <a:xfrm>
                      <a:off x="0" y="0"/>
                      <a:ext cx="1417320" cy="622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31F" w:rsidRDefault="000D531F" w:rsidP="007545DD">
      <w:pPr>
        <w:rPr>
          <w:rFonts w:asciiTheme="minorHAnsi" w:hAnsiTheme="minorHAnsi" w:cstheme="minorHAnsi"/>
          <w:szCs w:val="24"/>
        </w:rPr>
      </w:pPr>
    </w:p>
    <w:p w:rsidR="000D531F" w:rsidRDefault="000D531F" w:rsidP="007545DD">
      <w:pPr>
        <w:rPr>
          <w:rFonts w:asciiTheme="minorHAnsi" w:hAnsiTheme="minorHAnsi" w:cstheme="minorHAnsi"/>
          <w:szCs w:val="24"/>
        </w:rPr>
      </w:pPr>
    </w:p>
    <w:p w:rsidR="000D531F" w:rsidRDefault="000D531F" w:rsidP="007545DD">
      <w:pPr>
        <w:rPr>
          <w:rFonts w:asciiTheme="minorHAnsi" w:hAnsiTheme="minorHAnsi" w:cstheme="minorHAnsi"/>
          <w:szCs w:val="24"/>
        </w:rPr>
      </w:pPr>
    </w:p>
    <w:p w:rsidR="000D531F" w:rsidRDefault="000D531F" w:rsidP="007545DD">
      <w:pPr>
        <w:rPr>
          <w:rFonts w:asciiTheme="minorHAnsi" w:hAnsiTheme="minorHAnsi" w:cstheme="minorHAnsi"/>
          <w:szCs w:val="24"/>
        </w:rPr>
      </w:pPr>
    </w:p>
    <w:p w:rsidR="007545DD" w:rsidRPr="000D531F" w:rsidRDefault="007545DD" w:rsidP="007545DD">
      <w:pPr>
        <w:rPr>
          <w:rFonts w:asciiTheme="minorHAnsi" w:hAnsiTheme="minorHAnsi" w:cstheme="minorHAnsi"/>
          <w:szCs w:val="24"/>
        </w:rPr>
      </w:pPr>
      <w:r w:rsidRPr="000D531F">
        <w:rPr>
          <w:rFonts w:asciiTheme="minorHAnsi" w:hAnsiTheme="minorHAnsi" w:cstheme="minorHAnsi"/>
          <w:szCs w:val="24"/>
        </w:rPr>
        <w:t>Mrs J Smith</w:t>
      </w:r>
    </w:p>
    <w:p w:rsidR="0038159E" w:rsidRPr="000D531F" w:rsidRDefault="007545DD" w:rsidP="007545DD">
      <w:pPr>
        <w:rPr>
          <w:rFonts w:asciiTheme="minorHAnsi" w:hAnsiTheme="minorHAnsi"/>
          <w:szCs w:val="24"/>
        </w:rPr>
      </w:pPr>
      <w:r w:rsidRPr="000D531F">
        <w:rPr>
          <w:rFonts w:asciiTheme="minorHAnsi" w:hAnsiTheme="minorHAnsi" w:cstheme="minorHAnsi"/>
          <w:szCs w:val="24"/>
        </w:rPr>
        <w:t>Headteacher</w:t>
      </w:r>
    </w:p>
    <w:sectPr w:rsidR="0038159E" w:rsidRPr="000D531F" w:rsidSect="007A3A96">
      <w:footerReference w:type="default" r:id="rId8"/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96" w:rsidRDefault="007A3A96" w:rsidP="007A3A96">
      <w:r>
        <w:separator/>
      </w:r>
    </w:p>
  </w:endnote>
  <w:endnote w:type="continuationSeparator" w:id="0">
    <w:p w:rsidR="007A3A96" w:rsidRDefault="007A3A96" w:rsidP="007A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96" w:rsidRDefault="007A3A96">
    <w:pPr>
      <w:pStyle w:val="Footer"/>
    </w:pPr>
    <w:r>
      <w:t xml:space="preserve">       </w:t>
    </w:r>
    <w:r>
      <w:rPr>
        <w:rFonts w:asciiTheme="minorHAnsi" w:hAnsiTheme="minorHAnsi"/>
        <w:noProof/>
        <w:lang w:eastAsia="en-GB"/>
      </w:rPr>
      <w:drawing>
        <wp:inline distT="0" distB="0" distL="0" distR="0" wp14:anchorId="767E29F9" wp14:editId="611D338F">
          <wp:extent cx="619125" cy="619125"/>
          <wp:effectExtent l="0" t="0" r="9525" b="9525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>
          <wp:extent cx="904875" cy="548640"/>
          <wp:effectExtent l="0" t="0" r="9525" b="3810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sqm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7"/>
                  <a:stretch/>
                </pic:blipFill>
                <pic:spPr bwMode="auto">
                  <a:xfrm>
                    <a:off x="0" y="0"/>
                    <a:ext cx="932758" cy="565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914400" cy="575310"/>
          <wp:effectExtent l="0" t="0" r="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4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75918" cy="61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4595" cy="495300"/>
          <wp:effectExtent l="0" t="0" r="0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729" cy="5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678815" cy="560099"/>
          <wp:effectExtent l="0" t="0" r="6985" b="0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r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37" cy="56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>
          <wp:extent cx="1199246" cy="447675"/>
          <wp:effectExtent l="0" t="0" r="127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s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438" cy="49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A96" w:rsidRDefault="007A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96" w:rsidRDefault="007A3A96" w:rsidP="007A3A96">
      <w:r>
        <w:separator/>
      </w:r>
    </w:p>
  </w:footnote>
  <w:footnote w:type="continuationSeparator" w:id="0">
    <w:p w:rsidR="007A3A96" w:rsidRDefault="007A3A96" w:rsidP="007A3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79"/>
    <w:rsid w:val="000D531F"/>
    <w:rsid w:val="001545D5"/>
    <w:rsid w:val="00261A92"/>
    <w:rsid w:val="0036664C"/>
    <w:rsid w:val="00402030"/>
    <w:rsid w:val="00486C79"/>
    <w:rsid w:val="00555C30"/>
    <w:rsid w:val="007545DD"/>
    <w:rsid w:val="007A3A96"/>
    <w:rsid w:val="007D060A"/>
    <w:rsid w:val="009F3905"/>
    <w:rsid w:val="00BA3EB0"/>
    <w:rsid w:val="00BE1F17"/>
    <w:rsid w:val="00F07843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950B9E"/>
  <w15:chartTrackingRefBased/>
  <w15:docId w15:val="{477264FA-7414-4733-837C-16D30DD0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C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6C79"/>
    <w:pPr>
      <w:keepNext/>
      <w:jc w:val="right"/>
      <w:outlineLvl w:val="1"/>
    </w:pPr>
    <w:rPr>
      <w:sz w:val="28"/>
    </w:rPr>
  </w:style>
  <w:style w:type="paragraph" w:styleId="Heading3">
    <w:name w:val="heading 3"/>
    <w:aliases w:val="Numbered - 3"/>
    <w:basedOn w:val="Normal"/>
    <w:next w:val="Normal"/>
    <w:link w:val="Heading3Char"/>
    <w:semiHidden/>
    <w:unhideWhenUsed/>
    <w:qFormat/>
    <w:rsid w:val="00486C79"/>
    <w:pPr>
      <w:keepNext/>
      <w:outlineLvl w:val="2"/>
    </w:pPr>
    <w:rPr>
      <w:i/>
      <w:sz w:val="40"/>
    </w:rPr>
  </w:style>
  <w:style w:type="paragraph" w:styleId="Heading4">
    <w:name w:val="heading 4"/>
    <w:aliases w:val="Numbered - 4"/>
    <w:basedOn w:val="Normal"/>
    <w:next w:val="Normal"/>
    <w:link w:val="Heading4Char"/>
    <w:semiHidden/>
    <w:unhideWhenUsed/>
    <w:qFormat/>
    <w:rsid w:val="00486C79"/>
    <w:pPr>
      <w:keepNext/>
      <w:outlineLvl w:val="3"/>
    </w:pPr>
    <w:rPr>
      <w:sz w:val="28"/>
    </w:rPr>
  </w:style>
  <w:style w:type="paragraph" w:styleId="Heading5">
    <w:name w:val="heading 5"/>
    <w:aliases w:val="Numbered - 5"/>
    <w:basedOn w:val="Normal"/>
    <w:next w:val="Normal"/>
    <w:link w:val="Heading5Char"/>
    <w:semiHidden/>
    <w:unhideWhenUsed/>
    <w:qFormat/>
    <w:rsid w:val="00486C79"/>
    <w:pPr>
      <w:keepNext/>
      <w:jc w:val="right"/>
      <w:outlineLvl w:val="4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aliases w:val="Numbered - 3 Char"/>
    <w:basedOn w:val="DefaultParagraphFont"/>
    <w:link w:val="Heading3"/>
    <w:semiHidden/>
    <w:rsid w:val="00486C79"/>
    <w:rPr>
      <w:rFonts w:ascii="Times New Roman" w:eastAsia="Times New Roman" w:hAnsi="Times New Roman" w:cs="Times New Roman"/>
      <w:i/>
      <w:sz w:val="40"/>
      <w:szCs w:val="20"/>
    </w:rPr>
  </w:style>
  <w:style w:type="character" w:customStyle="1" w:styleId="Heading4Char">
    <w:name w:val="Heading 4 Char"/>
    <w:aliases w:val="Numbered - 4 Char"/>
    <w:basedOn w:val="DefaultParagraphFont"/>
    <w:link w:val="Heading4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aliases w:val="Numbered - 5 Char"/>
    <w:basedOn w:val="DefaultParagraphFont"/>
    <w:link w:val="Heading5"/>
    <w:semiHidden/>
    <w:rsid w:val="00486C79"/>
    <w:rPr>
      <w:rFonts w:ascii="Times New Roman" w:eastAsia="Times New Roman" w:hAnsi="Times New Roman" w:cs="Times New Roman"/>
      <w:i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Price</dc:creator>
  <cp:keywords/>
  <dc:description/>
  <cp:lastModifiedBy>Maxine Bates</cp:lastModifiedBy>
  <cp:revision>3</cp:revision>
  <dcterms:created xsi:type="dcterms:W3CDTF">2021-10-30T06:40:00Z</dcterms:created>
  <dcterms:modified xsi:type="dcterms:W3CDTF">2021-11-01T13:09:00Z</dcterms:modified>
</cp:coreProperties>
</file>