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9FA4" w14:textId="77777777" w:rsidR="007A3A96" w:rsidRDefault="007A3A96" w:rsidP="007A3A96">
      <w:pPr>
        <w:ind w:hanging="567"/>
      </w:pPr>
    </w:p>
    <w:tbl>
      <w:tblPr>
        <w:tblW w:w="10066" w:type="dxa"/>
        <w:jc w:val="center"/>
        <w:tblLayout w:type="fixed"/>
        <w:tblLook w:val="04A0" w:firstRow="1" w:lastRow="0" w:firstColumn="1" w:lastColumn="0" w:noHBand="0" w:noVBand="1"/>
      </w:tblPr>
      <w:tblGrid>
        <w:gridCol w:w="3163"/>
        <w:gridCol w:w="2551"/>
        <w:gridCol w:w="4352"/>
      </w:tblGrid>
      <w:tr w:rsidR="00486C79" w:rsidRPr="0036664C" w14:paraId="486CCB11" w14:textId="77777777" w:rsidTr="007A3A96">
        <w:trPr>
          <w:cantSplit/>
          <w:trHeight w:val="144"/>
          <w:jc w:val="center"/>
        </w:trPr>
        <w:tc>
          <w:tcPr>
            <w:tcW w:w="3163" w:type="dxa"/>
            <w:hideMark/>
          </w:tcPr>
          <w:p w14:paraId="61E82E2B" w14:textId="77777777" w:rsidR="00486C79" w:rsidRPr="0036664C" w:rsidRDefault="00486C79" w:rsidP="007A3A96">
            <w:pPr>
              <w:rPr>
                <w:rFonts w:asciiTheme="minorHAnsi" w:hAnsiTheme="minorHAnsi"/>
                <w:sz w:val="26"/>
              </w:rPr>
            </w:pPr>
            <w:r w:rsidRPr="0036664C">
              <w:rPr>
                <w:rFonts w:asciiTheme="minorHAnsi" w:hAnsiTheme="minorHAnsi"/>
              </w:rPr>
              <w:t xml:space="preserve"> </w:t>
            </w:r>
            <w:r w:rsidR="007A3A96">
              <w:rPr>
                <w:rFonts w:asciiTheme="minorHAnsi" w:hAnsiTheme="minorHAnsi"/>
                <w:b/>
                <w:noProof/>
                <w:sz w:val="26"/>
                <w:lang w:eastAsia="en-GB"/>
              </w:rPr>
              <w:drawing>
                <wp:inline distT="0" distB="0" distL="0" distR="0" wp14:anchorId="31CD34E5" wp14:editId="2872F661">
                  <wp:extent cx="1495425" cy="14954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H.png"/>
                          <pic:cNvPicPr/>
                        </pic:nvPicPr>
                        <pic:blipFill>
                          <a:blip r:embed="rId7">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tc>
        <w:tc>
          <w:tcPr>
            <w:tcW w:w="2551" w:type="dxa"/>
            <w:hideMark/>
          </w:tcPr>
          <w:p w14:paraId="23400E6D" w14:textId="77777777" w:rsidR="00486C79" w:rsidRPr="0036664C" w:rsidRDefault="00486C79">
            <w:pPr>
              <w:pStyle w:val="Heading3"/>
              <w:jc w:val="right"/>
              <w:rPr>
                <w:rFonts w:asciiTheme="minorHAnsi" w:hAnsiTheme="minorHAnsi"/>
                <w:b/>
                <w:sz w:val="26"/>
              </w:rPr>
            </w:pPr>
          </w:p>
        </w:tc>
        <w:tc>
          <w:tcPr>
            <w:tcW w:w="4352" w:type="dxa"/>
            <w:hideMark/>
          </w:tcPr>
          <w:p w14:paraId="6B76272A" w14:textId="77777777" w:rsidR="00486C79" w:rsidRPr="0036664C" w:rsidRDefault="00486C79">
            <w:pPr>
              <w:pStyle w:val="Heading4"/>
              <w:jc w:val="right"/>
              <w:rPr>
                <w:rFonts w:asciiTheme="minorHAnsi" w:hAnsiTheme="minorHAnsi"/>
                <w:b/>
                <w:i/>
                <w:sz w:val="24"/>
              </w:rPr>
            </w:pPr>
            <w:r w:rsidRPr="0036664C">
              <w:rPr>
                <w:rFonts w:asciiTheme="minorHAnsi" w:hAnsiTheme="minorHAnsi"/>
                <w:b/>
                <w:i/>
                <w:sz w:val="24"/>
              </w:rPr>
              <w:t>Breckon Hill Primary School</w:t>
            </w:r>
          </w:p>
          <w:p w14:paraId="2EC95F9C" w14:textId="77777777" w:rsidR="00486C79" w:rsidRPr="0036664C" w:rsidRDefault="00486C79">
            <w:pPr>
              <w:pStyle w:val="Heading5"/>
              <w:rPr>
                <w:rFonts w:asciiTheme="minorHAnsi" w:hAnsiTheme="minorHAnsi"/>
                <w:sz w:val="24"/>
              </w:rPr>
            </w:pPr>
            <w:r w:rsidRPr="0036664C">
              <w:rPr>
                <w:rFonts w:asciiTheme="minorHAnsi" w:hAnsiTheme="minorHAnsi"/>
                <w:sz w:val="24"/>
              </w:rPr>
              <w:t>Breckon Hill Road</w:t>
            </w:r>
          </w:p>
          <w:p w14:paraId="7E65A621" w14:textId="77777777" w:rsidR="00486C79" w:rsidRPr="0036664C" w:rsidRDefault="00486C79">
            <w:pPr>
              <w:pStyle w:val="Heading2"/>
              <w:rPr>
                <w:rFonts w:asciiTheme="minorHAnsi" w:hAnsiTheme="minorHAnsi"/>
                <w:i/>
                <w:sz w:val="24"/>
              </w:rPr>
            </w:pPr>
            <w:r w:rsidRPr="0036664C">
              <w:rPr>
                <w:rFonts w:asciiTheme="minorHAnsi" w:hAnsiTheme="minorHAnsi"/>
                <w:i/>
                <w:sz w:val="24"/>
              </w:rPr>
              <w:t>Middlesbrough</w:t>
            </w:r>
          </w:p>
          <w:p w14:paraId="1CA3449D" w14:textId="77777777" w:rsidR="00486C79" w:rsidRPr="0036664C" w:rsidRDefault="00486C79">
            <w:pPr>
              <w:pStyle w:val="Heading2"/>
              <w:rPr>
                <w:rFonts w:asciiTheme="minorHAnsi" w:hAnsiTheme="minorHAnsi"/>
                <w:i/>
                <w:sz w:val="24"/>
              </w:rPr>
            </w:pPr>
            <w:r w:rsidRPr="0036664C">
              <w:rPr>
                <w:rFonts w:asciiTheme="minorHAnsi" w:hAnsiTheme="minorHAnsi"/>
                <w:i/>
                <w:sz w:val="24"/>
              </w:rPr>
              <w:t>TS4 2DS</w:t>
            </w:r>
          </w:p>
          <w:p w14:paraId="3E8C01FE" w14:textId="77777777" w:rsidR="00486C79" w:rsidRPr="0036664C" w:rsidRDefault="00486C79">
            <w:pPr>
              <w:pStyle w:val="Heading5"/>
              <w:rPr>
                <w:rFonts w:asciiTheme="minorHAnsi" w:hAnsiTheme="minorHAnsi"/>
                <w:sz w:val="24"/>
              </w:rPr>
            </w:pPr>
            <w:r w:rsidRPr="0036664C">
              <w:rPr>
                <w:rFonts w:asciiTheme="minorHAnsi" w:hAnsiTheme="minorHAnsi"/>
                <w:sz w:val="24"/>
              </w:rPr>
              <w:t>Tel: 01642 243044</w:t>
            </w:r>
          </w:p>
          <w:p w14:paraId="1C3547A4" w14:textId="77777777" w:rsidR="007A3A96" w:rsidRDefault="007A3A96">
            <w:pPr>
              <w:jc w:val="right"/>
              <w:rPr>
                <w:rFonts w:asciiTheme="minorHAnsi" w:hAnsiTheme="minorHAnsi"/>
              </w:rPr>
            </w:pPr>
          </w:p>
          <w:p w14:paraId="430A144D" w14:textId="77777777" w:rsidR="0036664C" w:rsidRDefault="007A3A96">
            <w:pPr>
              <w:jc w:val="right"/>
              <w:rPr>
                <w:rFonts w:asciiTheme="minorHAnsi" w:hAnsiTheme="minorHAnsi"/>
              </w:rPr>
            </w:pPr>
            <w:r w:rsidRPr="0036664C">
              <w:rPr>
                <w:rFonts w:asciiTheme="minorHAnsi" w:hAnsiTheme="minorHAnsi"/>
              </w:rPr>
              <w:t>Headteacher: Mrs J Smith</w:t>
            </w:r>
          </w:p>
          <w:p w14:paraId="74B9B0E0" w14:textId="77777777" w:rsidR="007A3A96" w:rsidRDefault="007A3A96">
            <w:pPr>
              <w:jc w:val="right"/>
              <w:rPr>
                <w:rFonts w:asciiTheme="minorHAnsi" w:hAnsiTheme="minorHAnsi"/>
              </w:rPr>
            </w:pPr>
          </w:p>
          <w:p w14:paraId="12C37897" w14:textId="77777777" w:rsidR="00486C79" w:rsidRPr="0036664C" w:rsidRDefault="00486C79">
            <w:pPr>
              <w:jc w:val="right"/>
              <w:rPr>
                <w:rFonts w:asciiTheme="minorHAnsi" w:hAnsiTheme="minorHAnsi"/>
              </w:rPr>
            </w:pPr>
            <w:r w:rsidRPr="0036664C">
              <w:rPr>
                <w:rFonts w:asciiTheme="minorHAnsi" w:hAnsiTheme="minorHAnsi"/>
              </w:rPr>
              <w:t>e-mail: contact@breckonhillprimary.co.uk</w:t>
            </w:r>
          </w:p>
          <w:p w14:paraId="6FF5EC07" w14:textId="77777777" w:rsidR="00486C79" w:rsidRPr="0036664C" w:rsidRDefault="00486C79">
            <w:pPr>
              <w:jc w:val="right"/>
              <w:rPr>
                <w:rFonts w:asciiTheme="minorHAnsi" w:hAnsiTheme="minorHAnsi"/>
              </w:rPr>
            </w:pPr>
            <w:r w:rsidRPr="0036664C">
              <w:rPr>
                <w:rFonts w:asciiTheme="minorHAnsi" w:hAnsiTheme="minorHAnsi"/>
              </w:rPr>
              <w:t>website: www.breckonhillprimary.co.uk</w:t>
            </w:r>
          </w:p>
        </w:tc>
      </w:tr>
    </w:tbl>
    <w:p w14:paraId="10B73534" w14:textId="77777777" w:rsidR="0038159E" w:rsidRDefault="008B0C2F">
      <w:pPr>
        <w:rPr>
          <w:rFonts w:asciiTheme="minorHAnsi" w:hAnsiTheme="minorHAnsi"/>
        </w:rPr>
      </w:pPr>
    </w:p>
    <w:p w14:paraId="5F80C030" w14:textId="3C6FA9A2" w:rsidR="00B5134C" w:rsidRPr="002C5CCF" w:rsidRDefault="008B0C2F" w:rsidP="00202BB3">
      <w:pPr>
        <w:jc w:val="right"/>
        <w:rPr>
          <w:rFonts w:asciiTheme="minorHAnsi" w:hAnsiTheme="minorHAnsi"/>
          <w:szCs w:val="24"/>
        </w:rPr>
      </w:pPr>
      <w:r>
        <w:rPr>
          <w:rFonts w:asciiTheme="minorHAnsi" w:hAnsiTheme="minorHAnsi"/>
          <w:szCs w:val="24"/>
        </w:rPr>
        <w:t>19</w:t>
      </w:r>
      <w:r w:rsidRPr="008B0C2F">
        <w:rPr>
          <w:rFonts w:asciiTheme="minorHAnsi" w:hAnsiTheme="minorHAnsi"/>
          <w:szCs w:val="24"/>
          <w:vertAlign w:val="superscript"/>
        </w:rPr>
        <w:t>th</w:t>
      </w:r>
      <w:r>
        <w:rPr>
          <w:rFonts w:asciiTheme="minorHAnsi" w:hAnsiTheme="minorHAnsi"/>
          <w:szCs w:val="24"/>
        </w:rPr>
        <w:t xml:space="preserve"> March</w:t>
      </w:r>
      <w:r w:rsidR="00853B16" w:rsidRPr="002C5CCF">
        <w:rPr>
          <w:rFonts w:asciiTheme="minorHAnsi" w:hAnsiTheme="minorHAnsi"/>
          <w:szCs w:val="24"/>
        </w:rPr>
        <w:t xml:space="preserve"> 2021</w:t>
      </w:r>
    </w:p>
    <w:p w14:paraId="395BC07A" w14:textId="5525EE04" w:rsidR="00A407B5" w:rsidRPr="002C5CCF" w:rsidRDefault="00A407B5" w:rsidP="00BF09D6">
      <w:pPr>
        <w:rPr>
          <w:rFonts w:asciiTheme="minorHAnsi" w:hAnsiTheme="minorHAnsi" w:cstheme="minorHAnsi"/>
          <w:szCs w:val="24"/>
        </w:rPr>
      </w:pPr>
    </w:p>
    <w:p w14:paraId="0FF3DAAB" w14:textId="22CB6FD0" w:rsidR="00202BB3" w:rsidRDefault="00202BB3" w:rsidP="00202BB3">
      <w:pPr>
        <w:jc w:val="both"/>
        <w:rPr>
          <w:rFonts w:asciiTheme="minorHAnsi" w:hAnsiTheme="minorHAnsi" w:cstheme="minorHAnsi"/>
          <w:sz w:val="26"/>
          <w:szCs w:val="26"/>
        </w:rPr>
      </w:pPr>
      <w:r w:rsidRPr="008B0C2F">
        <w:rPr>
          <w:rFonts w:asciiTheme="minorHAnsi" w:hAnsiTheme="minorHAnsi" w:cstheme="minorHAnsi"/>
          <w:sz w:val="26"/>
          <w:szCs w:val="26"/>
        </w:rPr>
        <w:t>Dear Parents, Carers and Children</w:t>
      </w:r>
    </w:p>
    <w:p w14:paraId="718D4EBC" w14:textId="77777777" w:rsidR="008B0C2F" w:rsidRPr="008B0C2F" w:rsidRDefault="008B0C2F" w:rsidP="00202BB3">
      <w:pPr>
        <w:jc w:val="both"/>
        <w:rPr>
          <w:rFonts w:asciiTheme="minorHAnsi" w:hAnsiTheme="minorHAnsi" w:cstheme="minorHAnsi"/>
          <w:sz w:val="26"/>
          <w:szCs w:val="26"/>
        </w:rPr>
      </w:pPr>
    </w:p>
    <w:p w14:paraId="19189D80" w14:textId="7FB6196B" w:rsidR="00202BB3" w:rsidRPr="008B0C2F" w:rsidRDefault="00BC3B3C" w:rsidP="00BC3B3C">
      <w:pPr>
        <w:jc w:val="center"/>
        <w:rPr>
          <w:rFonts w:asciiTheme="minorHAnsi" w:hAnsiTheme="minorHAnsi" w:cstheme="minorHAnsi"/>
          <w:b/>
          <w:sz w:val="26"/>
          <w:szCs w:val="26"/>
          <w:u w:val="single"/>
        </w:rPr>
      </w:pPr>
      <w:r w:rsidRPr="008B0C2F">
        <w:rPr>
          <w:rFonts w:asciiTheme="minorHAnsi" w:hAnsiTheme="minorHAnsi" w:cstheme="minorHAnsi"/>
          <w:b/>
          <w:sz w:val="26"/>
          <w:szCs w:val="26"/>
          <w:u w:val="single"/>
        </w:rPr>
        <w:t>After the Easter Holiday School Times from 12</w:t>
      </w:r>
      <w:r w:rsidRPr="008B0C2F">
        <w:rPr>
          <w:rFonts w:asciiTheme="minorHAnsi" w:hAnsiTheme="minorHAnsi" w:cstheme="minorHAnsi"/>
          <w:b/>
          <w:sz w:val="26"/>
          <w:szCs w:val="26"/>
          <w:u w:val="single"/>
          <w:vertAlign w:val="superscript"/>
        </w:rPr>
        <w:t>th</w:t>
      </w:r>
      <w:r w:rsidRPr="008B0C2F">
        <w:rPr>
          <w:rFonts w:asciiTheme="minorHAnsi" w:hAnsiTheme="minorHAnsi" w:cstheme="minorHAnsi"/>
          <w:b/>
          <w:sz w:val="26"/>
          <w:szCs w:val="26"/>
          <w:u w:val="single"/>
        </w:rPr>
        <w:t xml:space="preserve"> April 2021</w:t>
      </w:r>
    </w:p>
    <w:p w14:paraId="50C5E6DB" w14:textId="1E867180" w:rsidR="00BC3B3C" w:rsidRPr="008B0C2F" w:rsidRDefault="00BC3B3C" w:rsidP="002C5CCF">
      <w:pPr>
        <w:jc w:val="both"/>
        <w:rPr>
          <w:rFonts w:ascii="Calibri" w:hAnsi="Calibri" w:cs="Calibri"/>
          <w:color w:val="000000"/>
          <w:sz w:val="26"/>
          <w:szCs w:val="26"/>
          <w:shd w:val="clear" w:color="auto" w:fill="FFFFFF"/>
        </w:rPr>
      </w:pPr>
      <w:r w:rsidRPr="008B0C2F">
        <w:rPr>
          <w:rFonts w:ascii="Calibri" w:hAnsi="Calibri" w:cs="Calibri"/>
          <w:color w:val="000000"/>
          <w:sz w:val="26"/>
          <w:szCs w:val="26"/>
          <w:shd w:val="clear" w:color="auto" w:fill="FFFFFF"/>
        </w:rPr>
        <w:t>Now things are beginning to get back to some sort of normal we will be changing the school day to look more like it used to although some things we will keep as they have worked well. </w:t>
      </w:r>
    </w:p>
    <w:p w14:paraId="64AED3EB" w14:textId="77777777" w:rsidR="00BC3B3C" w:rsidRPr="008B0C2F" w:rsidRDefault="00BC3B3C" w:rsidP="002C5CCF">
      <w:pPr>
        <w:jc w:val="both"/>
        <w:rPr>
          <w:rFonts w:asciiTheme="minorHAnsi" w:hAnsiTheme="minorHAnsi" w:cstheme="minorHAnsi"/>
          <w:sz w:val="26"/>
          <w:szCs w:val="26"/>
        </w:rPr>
      </w:pPr>
    </w:p>
    <w:p w14:paraId="08A3209D" w14:textId="2204DA74" w:rsidR="00BC3B3C" w:rsidRPr="008B0C2F" w:rsidRDefault="002C5CCF" w:rsidP="002C5CCF">
      <w:pPr>
        <w:jc w:val="both"/>
        <w:rPr>
          <w:rFonts w:asciiTheme="minorHAnsi" w:hAnsiTheme="minorHAnsi" w:cstheme="minorHAnsi"/>
          <w:sz w:val="26"/>
          <w:szCs w:val="26"/>
        </w:rPr>
      </w:pPr>
      <w:r w:rsidRPr="008B0C2F">
        <w:rPr>
          <w:rFonts w:asciiTheme="minorHAnsi" w:hAnsiTheme="minorHAnsi" w:cstheme="minorHAnsi"/>
          <w:sz w:val="26"/>
          <w:szCs w:val="26"/>
        </w:rPr>
        <w:t xml:space="preserve">School Times: </w:t>
      </w:r>
    </w:p>
    <w:p w14:paraId="58AAF42D" w14:textId="06657F04" w:rsidR="008B0C2F" w:rsidRPr="008B0C2F" w:rsidRDefault="008B0C2F" w:rsidP="008B0C2F">
      <w:pPr>
        <w:pStyle w:val="ListParagraph"/>
        <w:numPr>
          <w:ilvl w:val="0"/>
          <w:numId w:val="8"/>
        </w:numPr>
        <w:shd w:val="clear" w:color="auto" w:fill="FFFFFF"/>
        <w:textAlignment w:val="baseline"/>
        <w:rPr>
          <w:rFonts w:ascii="Calibri" w:hAnsi="Calibri" w:cs="Calibri"/>
          <w:b/>
          <w:bCs/>
          <w:color w:val="000000"/>
          <w:sz w:val="26"/>
          <w:szCs w:val="26"/>
          <w:bdr w:val="none" w:sz="0" w:space="0" w:color="auto" w:frame="1"/>
          <w:shd w:val="clear" w:color="auto" w:fill="FFFFFF"/>
          <w:lang w:eastAsia="en-GB"/>
        </w:rPr>
      </w:pPr>
      <w:r w:rsidRPr="008B0C2F">
        <w:rPr>
          <w:rFonts w:ascii="Calibri" w:hAnsi="Calibri" w:cs="Calibri"/>
          <w:b/>
          <w:bCs/>
          <w:color w:val="000000"/>
          <w:sz w:val="26"/>
          <w:szCs w:val="26"/>
          <w:shd w:val="clear" w:color="auto" w:fill="FFFFFF"/>
        </w:rPr>
        <w:t>School gates open</w:t>
      </w:r>
      <w:r w:rsidRPr="008B0C2F">
        <w:rPr>
          <w:rFonts w:ascii="Calibri" w:hAnsi="Calibri" w:cs="Calibri"/>
          <w:b/>
          <w:bCs/>
          <w:color w:val="000000"/>
          <w:sz w:val="26"/>
          <w:szCs w:val="26"/>
          <w:bdr w:val="none" w:sz="0" w:space="0" w:color="auto" w:frame="1"/>
          <w:shd w:val="clear" w:color="auto" w:fill="FFFFFF"/>
        </w:rPr>
        <w:t> </w:t>
      </w:r>
      <w:r w:rsidRPr="008B0C2F">
        <w:rPr>
          <w:rFonts w:ascii="Calibri" w:hAnsi="Calibri" w:cs="Calibri"/>
          <w:color w:val="000000"/>
          <w:sz w:val="26"/>
          <w:szCs w:val="26"/>
          <w:shd w:val="clear" w:color="auto" w:fill="FFFFFF"/>
        </w:rPr>
        <w:t>for children to come into class</w:t>
      </w:r>
      <w:r w:rsidRPr="008B0C2F">
        <w:rPr>
          <w:rFonts w:ascii="Calibri" w:hAnsi="Calibri" w:cs="Calibri"/>
          <w:color w:val="000000"/>
          <w:sz w:val="26"/>
          <w:szCs w:val="26"/>
          <w:shd w:val="clear" w:color="auto" w:fill="FFFFFF"/>
        </w:rPr>
        <w:t xml:space="preserve"> </w:t>
      </w:r>
      <w:r w:rsidRPr="008B0C2F">
        <w:rPr>
          <w:rFonts w:ascii="Calibri" w:hAnsi="Calibri" w:cs="Calibri"/>
          <w:b/>
          <w:bCs/>
          <w:color w:val="FF0000"/>
          <w:sz w:val="26"/>
          <w:szCs w:val="26"/>
          <w:bdr w:val="none" w:sz="0" w:space="0" w:color="auto" w:frame="1"/>
          <w:shd w:val="clear" w:color="auto" w:fill="FFFFFF"/>
        </w:rPr>
        <w:t>8.30am-8.40am</w:t>
      </w:r>
      <w:r w:rsidRPr="008B0C2F">
        <w:rPr>
          <w:rFonts w:ascii="Calibri" w:hAnsi="Calibri" w:cs="Calibri"/>
          <w:color w:val="FF0000"/>
          <w:sz w:val="26"/>
          <w:szCs w:val="26"/>
          <w:bdr w:val="none" w:sz="0" w:space="0" w:color="auto" w:frame="1"/>
          <w:shd w:val="clear" w:color="auto" w:fill="FFFFFF"/>
        </w:rPr>
        <w:t>.</w:t>
      </w:r>
    </w:p>
    <w:p w14:paraId="530EAFDB" w14:textId="30DF26BA" w:rsidR="00BC3B3C" w:rsidRPr="008B0C2F" w:rsidRDefault="00BC3B3C" w:rsidP="008B0C2F">
      <w:pPr>
        <w:pStyle w:val="ListParagraph"/>
        <w:numPr>
          <w:ilvl w:val="0"/>
          <w:numId w:val="8"/>
        </w:numPr>
        <w:rPr>
          <w:rFonts w:asciiTheme="minorHAnsi" w:hAnsiTheme="minorHAnsi" w:cstheme="minorHAnsi"/>
          <w:b/>
          <w:color w:val="000000"/>
          <w:sz w:val="26"/>
          <w:szCs w:val="26"/>
        </w:rPr>
      </w:pPr>
      <w:r w:rsidRPr="008B0C2F">
        <w:rPr>
          <w:rFonts w:ascii="Calibri" w:hAnsi="Calibri" w:cs="Calibri"/>
          <w:b/>
          <w:bCs/>
          <w:color w:val="000000"/>
          <w:sz w:val="26"/>
          <w:szCs w:val="26"/>
          <w:shd w:val="clear" w:color="auto" w:fill="FFFFFF"/>
        </w:rPr>
        <w:t>Home time will remain staggered: </w:t>
      </w:r>
      <w:r w:rsidR="00316DAA" w:rsidRPr="008B0C2F">
        <w:rPr>
          <w:rFonts w:ascii="Calibri" w:hAnsi="Calibri" w:cs="Calibri"/>
          <w:b/>
          <w:bCs/>
          <w:color w:val="000000"/>
          <w:sz w:val="26"/>
          <w:szCs w:val="26"/>
          <w:shd w:val="clear" w:color="auto" w:fill="FFFFFF"/>
        </w:rPr>
        <w:t xml:space="preserve"> Surnames</w:t>
      </w:r>
      <w:r w:rsidRPr="008B0C2F">
        <w:rPr>
          <w:rFonts w:ascii="Calibri" w:hAnsi="Calibri" w:cs="Calibri"/>
          <w:b/>
          <w:bCs/>
          <w:color w:val="000000"/>
          <w:sz w:val="26"/>
          <w:szCs w:val="26"/>
          <w:shd w:val="clear" w:color="auto" w:fill="FFFFFF"/>
        </w:rPr>
        <w:t xml:space="preserve"> </w:t>
      </w:r>
      <w:r w:rsidRPr="008B0C2F">
        <w:rPr>
          <w:rFonts w:ascii="Calibri" w:hAnsi="Calibri" w:cs="Calibri"/>
          <w:b/>
          <w:bCs/>
          <w:color w:val="FF0000"/>
          <w:sz w:val="26"/>
          <w:szCs w:val="26"/>
          <w:shd w:val="clear" w:color="auto" w:fill="FFFFFF"/>
        </w:rPr>
        <w:t>A-M 2.50pm   N-Z 3pm</w:t>
      </w:r>
      <w:r w:rsidR="00316DAA" w:rsidRPr="008B0C2F">
        <w:rPr>
          <w:rFonts w:ascii="Calibri" w:hAnsi="Calibri" w:cs="Calibri"/>
          <w:b/>
          <w:bCs/>
          <w:color w:val="FF0000"/>
          <w:sz w:val="26"/>
          <w:szCs w:val="26"/>
          <w:shd w:val="clear" w:color="auto" w:fill="FFFFFF"/>
        </w:rPr>
        <w:t>.</w:t>
      </w:r>
    </w:p>
    <w:p w14:paraId="4022992E" w14:textId="77777777" w:rsidR="00BC3B3C" w:rsidRPr="008B0C2F" w:rsidRDefault="00BC3B3C" w:rsidP="00202BB3">
      <w:pPr>
        <w:jc w:val="both"/>
        <w:rPr>
          <w:rFonts w:asciiTheme="minorHAnsi" w:hAnsiTheme="minorHAnsi" w:cstheme="minorHAnsi"/>
          <w:color w:val="0B0C0C"/>
          <w:sz w:val="26"/>
          <w:szCs w:val="26"/>
          <w:shd w:val="clear" w:color="auto" w:fill="FFFFFF"/>
        </w:rPr>
      </w:pPr>
    </w:p>
    <w:p w14:paraId="5035D46D" w14:textId="255B69E9" w:rsidR="00202BB3" w:rsidRPr="008B0C2F" w:rsidRDefault="00202BB3" w:rsidP="008B0C2F">
      <w:pPr>
        <w:jc w:val="center"/>
        <w:rPr>
          <w:rFonts w:asciiTheme="minorHAnsi" w:hAnsiTheme="minorHAnsi" w:cstheme="minorHAnsi"/>
          <w:b/>
          <w:color w:val="0B0C0C"/>
          <w:sz w:val="26"/>
          <w:szCs w:val="26"/>
          <w:u w:val="single"/>
          <w:shd w:val="clear" w:color="auto" w:fill="FFFFFF"/>
        </w:rPr>
      </w:pPr>
      <w:r w:rsidRPr="008B0C2F">
        <w:rPr>
          <w:rFonts w:asciiTheme="minorHAnsi" w:hAnsiTheme="minorHAnsi" w:cstheme="minorHAnsi"/>
          <w:b/>
          <w:color w:val="0B0C0C"/>
          <w:sz w:val="26"/>
          <w:szCs w:val="26"/>
          <w:u w:val="single"/>
          <w:shd w:val="clear" w:color="auto" w:fill="FFFFFF"/>
        </w:rPr>
        <w:t xml:space="preserve">The safety of children and staff </w:t>
      </w:r>
      <w:r w:rsidR="003B5E13" w:rsidRPr="008B0C2F">
        <w:rPr>
          <w:rFonts w:asciiTheme="minorHAnsi" w:hAnsiTheme="minorHAnsi" w:cstheme="minorHAnsi"/>
          <w:b/>
          <w:color w:val="0B0C0C"/>
          <w:sz w:val="26"/>
          <w:szCs w:val="26"/>
          <w:u w:val="single"/>
          <w:shd w:val="clear" w:color="auto" w:fill="FFFFFF"/>
        </w:rPr>
        <w:t xml:space="preserve">remains </w:t>
      </w:r>
      <w:r w:rsidR="00EB3D59" w:rsidRPr="008B0C2F">
        <w:rPr>
          <w:rFonts w:asciiTheme="minorHAnsi" w:hAnsiTheme="minorHAnsi" w:cstheme="minorHAnsi"/>
          <w:b/>
          <w:color w:val="0B0C0C"/>
          <w:sz w:val="26"/>
          <w:szCs w:val="26"/>
          <w:u w:val="single"/>
          <w:shd w:val="clear" w:color="auto" w:fill="FFFFFF"/>
        </w:rPr>
        <w:t>our</w:t>
      </w:r>
      <w:r w:rsidRPr="008B0C2F">
        <w:rPr>
          <w:rFonts w:asciiTheme="minorHAnsi" w:hAnsiTheme="minorHAnsi" w:cstheme="minorHAnsi"/>
          <w:b/>
          <w:color w:val="0B0C0C"/>
          <w:sz w:val="26"/>
          <w:szCs w:val="26"/>
          <w:u w:val="single"/>
          <w:shd w:val="clear" w:color="auto" w:fill="FFFFFF"/>
        </w:rPr>
        <w:t xml:space="preserve"> u</w:t>
      </w:r>
      <w:r w:rsidR="00295BE8" w:rsidRPr="008B0C2F">
        <w:rPr>
          <w:rFonts w:asciiTheme="minorHAnsi" w:hAnsiTheme="minorHAnsi" w:cstheme="minorHAnsi"/>
          <w:b/>
          <w:color w:val="0B0C0C"/>
          <w:sz w:val="26"/>
          <w:szCs w:val="26"/>
          <w:u w:val="single"/>
          <w:shd w:val="clear" w:color="auto" w:fill="FFFFFF"/>
        </w:rPr>
        <w:t>p</w:t>
      </w:r>
      <w:r w:rsidRPr="008B0C2F">
        <w:rPr>
          <w:rFonts w:asciiTheme="minorHAnsi" w:hAnsiTheme="minorHAnsi" w:cstheme="minorHAnsi"/>
          <w:b/>
          <w:color w:val="0B0C0C"/>
          <w:sz w:val="26"/>
          <w:szCs w:val="26"/>
          <w:u w:val="single"/>
          <w:shd w:val="clear" w:color="auto" w:fill="FFFFFF"/>
        </w:rPr>
        <w:t>most priority.</w:t>
      </w:r>
    </w:p>
    <w:p w14:paraId="1F2B248D" w14:textId="77777777" w:rsidR="00A103D8" w:rsidRPr="008B0C2F" w:rsidRDefault="00A103D8" w:rsidP="00853B16">
      <w:pPr>
        <w:rPr>
          <w:rFonts w:asciiTheme="minorHAnsi" w:hAnsiTheme="minorHAnsi" w:cstheme="minorHAnsi"/>
          <w:sz w:val="26"/>
          <w:szCs w:val="26"/>
        </w:rPr>
      </w:pPr>
    </w:p>
    <w:p w14:paraId="6714DF76" w14:textId="28C06C68" w:rsidR="00853B16" w:rsidRPr="008B0C2F" w:rsidRDefault="00853B16" w:rsidP="00853B16">
      <w:pPr>
        <w:rPr>
          <w:rFonts w:asciiTheme="minorHAnsi" w:hAnsiTheme="minorHAnsi" w:cstheme="minorHAnsi"/>
          <w:sz w:val="26"/>
          <w:szCs w:val="26"/>
        </w:rPr>
      </w:pPr>
      <w:r w:rsidRPr="008B0C2F">
        <w:rPr>
          <w:rFonts w:asciiTheme="minorHAnsi" w:hAnsiTheme="minorHAnsi" w:cstheme="minorHAnsi"/>
          <w:sz w:val="26"/>
          <w:szCs w:val="26"/>
        </w:rPr>
        <w:t>There are some things I need you to</w:t>
      </w:r>
      <w:r w:rsidR="00316DAA" w:rsidRPr="008B0C2F">
        <w:rPr>
          <w:rFonts w:asciiTheme="minorHAnsi" w:hAnsiTheme="minorHAnsi" w:cstheme="minorHAnsi"/>
          <w:sz w:val="26"/>
          <w:szCs w:val="26"/>
        </w:rPr>
        <w:t xml:space="preserve"> continue </w:t>
      </w:r>
      <w:r w:rsidR="00295BE8" w:rsidRPr="008B0C2F">
        <w:rPr>
          <w:rFonts w:asciiTheme="minorHAnsi" w:hAnsiTheme="minorHAnsi" w:cstheme="minorHAnsi"/>
          <w:sz w:val="26"/>
          <w:szCs w:val="26"/>
        </w:rPr>
        <w:t xml:space="preserve">to </w:t>
      </w:r>
      <w:r w:rsidRPr="008B0C2F">
        <w:rPr>
          <w:rFonts w:asciiTheme="minorHAnsi" w:hAnsiTheme="minorHAnsi" w:cstheme="minorHAnsi"/>
          <w:sz w:val="26"/>
          <w:szCs w:val="26"/>
        </w:rPr>
        <w:t>do to keep us all as safe as possible:</w:t>
      </w:r>
    </w:p>
    <w:p w14:paraId="372A8847" w14:textId="552CCFAB" w:rsidR="00853B16" w:rsidRPr="008B0C2F" w:rsidRDefault="00853B16" w:rsidP="000B23EE">
      <w:pPr>
        <w:pStyle w:val="ListParagraph"/>
        <w:numPr>
          <w:ilvl w:val="0"/>
          <w:numId w:val="7"/>
        </w:numPr>
        <w:spacing w:after="160" w:line="259" w:lineRule="auto"/>
        <w:rPr>
          <w:rFonts w:asciiTheme="minorHAnsi" w:hAnsiTheme="minorHAnsi" w:cstheme="minorHAnsi"/>
          <w:sz w:val="26"/>
          <w:szCs w:val="26"/>
        </w:rPr>
      </w:pPr>
      <w:r w:rsidRPr="008B0C2F">
        <w:rPr>
          <w:rFonts w:asciiTheme="minorHAnsi" w:hAnsiTheme="minorHAnsi" w:cstheme="minorHAnsi"/>
          <w:sz w:val="26"/>
          <w:szCs w:val="26"/>
        </w:rPr>
        <w:t>Please do not come to school if your child or a member of your household is displaying symptoms of Coronavirus.</w:t>
      </w:r>
    </w:p>
    <w:p w14:paraId="1F4D1AE9" w14:textId="77777777" w:rsidR="00853B16" w:rsidRPr="008B0C2F" w:rsidRDefault="00853B16" w:rsidP="00853B16">
      <w:pPr>
        <w:rPr>
          <w:rFonts w:asciiTheme="minorHAnsi" w:hAnsiTheme="minorHAnsi" w:cstheme="minorHAnsi"/>
          <w:b/>
          <w:sz w:val="26"/>
          <w:szCs w:val="26"/>
        </w:rPr>
      </w:pPr>
      <w:r w:rsidRPr="008B0C2F">
        <w:rPr>
          <w:rFonts w:asciiTheme="minorHAnsi" w:hAnsiTheme="minorHAnsi" w:cstheme="minorHAnsi"/>
          <w:b/>
          <w:sz w:val="26"/>
          <w:szCs w:val="26"/>
        </w:rPr>
        <w:t>Coming to school</w:t>
      </w:r>
    </w:p>
    <w:p w14:paraId="6C0E30C9" w14:textId="3BC31062" w:rsidR="00853B16" w:rsidRPr="008B0C2F" w:rsidRDefault="00853B16" w:rsidP="00853B16">
      <w:pPr>
        <w:pStyle w:val="ListParagraph"/>
        <w:numPr>
          <w:ilvl w:val="0"/>
          <w:numId w:val="5"/>
        </w:numPr>
        <w:spacing w:after="160" w:line="259" w:lineRule="auto"/>
        <w:rPr>
          <w:rFonts w:asciiTheme="minorHAnsi" w:hAnsiTheme="minorHAnsi" w:cstheme="minorHAnsi"/>
          <w:sz w:val="26"/>
          <w:szCs w:val="26"/>
        </w:rPr>
      </w:pPr>
      <w:r w:rsidRPr="008B0C2F">
        <w:rPr>
          <w:rFonts w:asciiTheme="minorHAnsi" w:hAnsiTheme="minorHAnsi" w:cstheme="minorHAnsi"/>
          <w:b/>
          <w:sz w:val="26"/>
          <w:szCs w:val="26"/>
        </w:rPr>
        <w:t>Only one adult</w:t>
      </w:r>
      <w:r w:rsidRPr="008B0C2F">
        <w:rPr>
          <w:rFonts w:asciiTheme="minorHAnsi" w:hAnsiTheme="minorHAnsi" w:cstheme="minorHAnsi"/>
          <w:sz w:val="26"/>
          <w:szCs w:val="26"/>
        </w:rPr>
        <w:t xml:space="preserve"> is to accompany/collect </w:t>
      </w:r>
      <w:r w:rsidR="00295BE8" w:rsidRPr="008B0C2F">
        <w:rPr>
          <w:rFonts w:asciiTheme="minorHAnsi" w:hAnsiTheme="minorHAnsi" w:cstheme="minorHAnsi"/>
          <w:sz w:val="26"/>
          <w:szCs w:val="26"/>
        </w:rPr>
        <w:t>your</w:t>
      </w:r>
      <w:r w:rsidRPr="008B0C2F">
        <w:rPr>
          <w:rFonts w:asciiTheme="minorHAnsi" w:hAnsiTheme="minorHAnsi" w:cstheme="minorHAnsi"/>
          <w:sz w:val="26"/>
          <w:szCs w:val="26"/>
        </w:rPr>
        <w:t xml:space="preserve"> child from school.</w:t>
      </w:r>
    </w:p>
    <w:p w14:paraId="77728E8B" w14:textId="77777777" w:rsidR="00853B16" w:rsidRPr="008B0C2F" w:rsidRDefault="00853B16" w:rsidP="00853B16">
      <w:pPr>
        <w:pStyle w:val="ListParagraph"/>
        <w:numPr>
          <w:ilvl w:val="0"/>
          <w:numId w:val="5"/>
        </w:numPr>
        <w:spacing w:after="160" w:line="259" w:lineRule="auto"/>
        <w:rPr>
          <w:rFonts w:asciiTheme="minorHAnsi" w:hAnsiTheme="minorHAnsi" w:cstheme="minorHAnsi"/>
          <w:sz w:val="26"/>
          <w:szCs w:val="26"/>
        </w:rPr>
      </w:pPr>
      <w:r w:rsidRPr="008B0C2F">
        <w:rPr>
          <w:rFonts w:asciiTheme="minorHAnsi" w:hAnsiTheme="minorHAnsi" w:cstheme="minorHAnsi"/>
          <w:sz w:val="26"/>
          <w:szCs w:val="26"/>
        </w:rPr>
        <w:t>Year 6 children may continue to walk to and from school by themselves.</w:t>
      </w:r>
    </w:p>
    <w:p w14:paraId="00D370B2" w14:textId="6F30E61B" w:rsidR="00853B16" w:rsidRPr="008B0C2F" w:rsidRDefault="00853B16" w:rsidP="00853B16">
      <w:pPr>
        <w:pStyle w:val="ListParagraph"/>
        <w:numPr>
          <w:ilvl w:val="0"/>
          <w:numId w:val="5"/>
        </w:numPr>
        <w:spacing w:after="160" w:line="259" w:lineRule="auto"/>
        <w:rPr>
          <w:rFonts w:asciiTheme="minorHAnsi" w:hAnsiTheme="minorHAnsi" w:cstheme="minorHAnsi"/>
          <w:sz w:val="26"/>
          <w:szCs w:val="26"/>
        </w:rPr>
      </w:pPr>
      <w:r w:rsidRPr="008B0C2F">
        <w:rPr>
          <w:rFonts w:asciiTheme="minorHAnsi" w:hAnsiTheme="minorHAnsi" w:cstheme="minorHAnsi"/>
          <w:b/>
          <w:sz w:val="26"/>
          <w:szCs w:val="26"/>
        </w:rPr>
        <w:t>Be on time</w:t>
      </w:r>
      <w:r w:rsidRPr="008B0C2F">
        <w:rPr>
          <w:rFonts w:asciiTheme="minorHAnsi" w:hAnsiTheme="minorHAnsi" w:cstheme="minorHAnsi"/>
          <w:sz w:val="26"/>
          <w:szCs w:val="26"/>
        </w:rPr>
        <w:t xml:space="preserve"> and keep to your </w:t>
      </w:r>
      <w:r w:rsidRPr="008B0C2F">
        <w:rPr>
          <w:rFonts w:asciiTheme="minorHAnsi" w:hAnsiTheme="minorHAnsi" w:cstheme="minorHAnsi"/>
          <w:color w:val="0B0C0C"/>
          <w:sz w:val="26"/>
          <w:szCs w:val="26"/>
          <w:lang w:eastAsia="en-GB"/>
        </w:rPr>
        <w:t>allocated collection times.</w:t>
      </w:r>
      <w:r w:rsidR="002C5CCF" w:rsidRPr="008B0C2F">
        <w:rPr>
          <w:rFonts w:asciiTheme="minorHAnsi" w:hAnsiTheme="minorHAnsi" w:cstheme="minorHAnsi"/>
          <w:color w:val="0B0C0C"/>
          <w:sz w:val="26"/>
          <w:szCs w:val="26"/>
          <w:lang w:eastAsia="en-GB"/>
        </w:rPr>
        <w:t xml:space="preserve"> </w:t>
      </w:r>
    </w:p>
    <w:p w14:paraId="72DE4607" w14:textId="77777777" w:rsidR="00316DAA" w:rsidRPr="008B0C2F" w:rsidRDefault="00853B16" w:rsidP="00316DAA">
      <w:pPr>
        <w:pStyle w:val="ListParagraph"/>
        <w:numPr>
          <w:ilvl w:val="0"/>
          <w:numId w:val="5"/>
        </w:numPr>
        <w:spacing w:after="160" w:line="259" w:lineRule="auto"/>
        <w:rPr>
          <w:rFonts w:asciiTheme="minorHAnsi" w:hAnsiTheme="minorHAnsi" w:cstheme="minorHAnsi"/>
          <w:b/>
          <w:sz w:val="26"/>
          <w:szCs w:val="26"/>
        </w:rPr>
      </w:pPr>
      <w:r w:rsidRPr="008B0C2F">
        <w:rPr>
          <w:rFonts w:asciiTheme="minorHAnsi" w:hAnsiTheme="minorHAnsi" w:cstheme="minorHAnsi"/>
          <w:sz w:val="26"/>
          <w:szCs w:val="26"/>
        </w:rPr>
        <w:t xml:space="preserve">Make medical appointments outside of school hours. Children </w:t>
      </w:r>
      <w:r w:rsidR="00316DAA" w:rsidRPr="008B0C2F">
        <w:rPr>
          <w:rFonts w:asciiTheme="minorHAnsi" w:hAnsiTheme="minorHAnsi" w:cstheme="minorHAnsi"/>
          <w:sz w:val="26"/>
          <w:szCs w:val="26"/>
        </w:rPr>
        <w:t>will</w:t>
      </w:r>
      <w:r w:rsidRPr="008B0C2F">
        <w:rPr>
          <w:rFonts w:asciiTheme="minorHAnsi" w:hAnsiTheme="minorHAnsi" w:cstheme="minorHAnsi"/>
          <w:sz w:val="26"/>
          <w:szCs w:val="26"/>
        </w:rPr>
        <w:t xml:space="preserve"> remain in their class</w:t>
      </w:r>
      <w:r w:rsidR="00316DAA" w:rsidRPr="008B0C2F">
        <w:rPr>
          <w:rFonts w:asciiTheme="minorHAnsi" w:hAnsiTheme="minorHAnsi" w:cstheme="minorHAnsi"/>
          <w:sz w:val="26"/>
          <w:szCs w:val="26"/>
        </w:rPr>
        <w:t xml:space="preserve"> groups</w:t>
      </w:r>
      <w:r w:rsidRPr="008B0C2F">
        <w:rPr>
          <w:rFonts w:asciiTheme="minorHAnsi" w:hAnsiTheme="minorHAnsi" w:cstheme="minorHAnsi"/>
          <w:sz w:val="26"/>
          <w:szCs w:val="26"/>
        </w:rPr>
        <w:t xml:space="preserve"> throughout the school day</w:t>
      </w:r>
      <w:r w:rsidR="00316DAA" w:rsidRPr="008B0C2F">
        <w:rPr>
          <w:rFonts w:asciiTheme="minorHAnsi" w:hAnsiTheme="minorHAnsi" w:cstheme="minorHAnsi"/>
          <w:sz w:val="26"/>
          <w:szCs w:val="26"/>
        </w:rPr>
        <w:t>.</w:t>
      </w:r>
    </w:p>
    <w:p w14:paraId="5152AEAC" w14:textId="4324B91C" w:rsidR="00853B16" w:rsidRPr="008B0C2F" w:rsidRDefault="00853B16" w:rsidP="00316DAA">
      <w:pPr>
        <w:pStyle w:val="ListParagraph"/>
        <w:numPr>
          <w:ilvl w:val="0"/>
          <w:numId w:val="5"/>
        </w:numPr>
        <w:spacing w:after="160" w:line="259" w:lineRule="auto"/>
        <w:rPr>
          <w:rFonts w:asciiTheme="minorHAnsi" w:hAnsiTheme="minorHAnsi" w:cstheme="minorHAnsi"/>
          <w:b/>
          <w:sz w:val="26"/>
          <w:szCs w:val="26"/>
        </w:rPr>
      </w:pPr>
      <w:r w:rsidRPr="008B0C2F">
        <w:rPr>
          <w:rFonts w:asciiTheme="minorHAnsi" w:hAnsiTheme="minorHAnsi" w:cstheme="minorHAnsi"/>
          <w:b/>
          <w:sz w:val="26"/>
          <w:szCs w:val="26"/>
        </w:rPr>
        <w:t>Do your part by keeping 2 metres apart</w:t>
      </w:r>
    </w:p>
    <w:p w14:paraId="1D507F6B" w14:textId="23E279AC" w:rsidR="00853B16" w:rsidRPr="008B0C2F" w:rsidRDefault="00853B16" w:rsidP="002C5CCF">
      <w:pPr>
        <w:pStyle w:val="ListParagraph"/>
        <w:numPr>
          <w:ilvl w:val="0"/>
          <w:numId w:val="5"/>
        </w:numPr>
        <w:spacing w:after="160" w:line="259" w:lineRule="auto"/>
        <w:rPr>
          <w:rFonts w:asciiTheme="minorHAnsi" w:hAnsiTheme="minorHAnsi" w:cstheme="minorHAnsi"/>
          <w:sz w:val="26"/>
          <w:szCs w:val="26"/>
        </w:rPr>
      </w:pPr>
      <w:r w:rsidRPr="008B0C2F">
        <w:rPr>
          <w:rFonts w:asciiTheme="minorHAnsi" w:hAnsiTheme="minorHAnsi" w:cstheme="minorHAnsi"/>
          <w:color w:val="0B0C0C"/>
          <w:sz w:val="26"/>
          <w:szCs w:val="26"/>
          <w:lang w:eastAsia="en-GB"/>
        </w:rPr>
        <w:t>Keep to the left of the two metres whi</w:t>
      </w:r>
      <w:r w:rsidR="000B23EE" w:rsidRPr="008B0C2F">
        <w:rPr>
          <w:rFonts w:asciiTheme="minorHAnsi" w:hAnsiTheme="minorHAnsi" w:cstheme="minorHAnsi"/>
          <w:color w:val="0B0C0C"/>
          <w:sz w:val="26"/>
          <w:szCs w:val="26"/>
          <w:lang w:eastAsia="en-GB"/>
        </w:rPr>
        <w:t>te distance spots around school</w:t>
      </w:r>
      <w:r w:rsidR="002C5CCF" w:rsidRPr="008B0C2F">
        <w:rPr>
          <w:rFonts w:asciiTheme="minorHAnsi" w:hAnsiTheme="minorHAnsi" w:cstheme="minorHAnsi"/>
          <w:color w:val="0B0C0C"/>
          <w:sz w:val="26"/>
          <w:szCs w:val="26"/>
          <w:lang w:eastAsia="en-GB"/>
        </w:rPr>
        <w:t>.</w:t>
      </w:r>
    </w:p>
    <w:p w14:paraId="64A5A3A7" w14:textId="409933E8" w:rsidR="00202BB3" w:rsidRPr="008B0C2F" w:rsidRDefault="00202BB3" w:rsidP="00202BB3">
      <w:pPr>
        <w:jc w:val="both"/>
        <w:rPr>
          <w:rFonts w:asciiTheme="minorHAnsi" w:hAnsiTheme="minorHAnsi" w:cstheme="minorHAnsi"/>
          <w:b/>
          <w:color w:val="0B0C0C"/>
          <w:szCs w:val="24"/>
          <w:u w:val="single"/>
          <w:shd w:val="clear" w:color="auto" w:fill="FFFFFF"/>
        </w:rPr>
      </w:pPr>
      <w:r w:rsidRPr="008B0C2F">
        <w:rPr>
          <w:rFonts w:asciiTheme="minorHAnsi" w:hAnsiTheme="minorHAnsi" w:cstheme="minorHAnsi"/>
          <w:b/>
          <w:color w:val="0B0C0C"/>
          <w:szCs w:val="24"/>
          <w:u w:val="single"/>
          <w:shd w:val="clear" w:color="auto" w:fill="FFFFFF"/>
        </w:rPr>
        <w:t>If there is a confirmed case</w:t>
      </w:r>
      <w:r w:rsidR="001A3856" w:rsidRPr="008B0C2F">
        <w:rPr>
          <w:rFonts w:asciiTheme="minorHAnsi" w:hAnsiTheme="minorHAnsi" w:cstheme="minorHAnsi"/>
          <w:b/>
          <w:color w:val="0B0C0C"/>
          <w:szCs w:val="24"/>
          <w:u w:val="single"/>
          <w:shd w:val="clear" w:color="auto" w:fill="FFFFFF"/>
        </w:rPr>
        <w:t xml:space="preserve"> of Covid-19</w:t>
      </w:r>
      <w:r w:rsidRPr="008B0C2F">
        <w:rPr>
          <w:rFonts w:asciiTheme="minorHAnsi" w:hAnsiTheme="minorHAnsi" w:cstheme="minorHAnsi"/>
          <w:b/>
          <w:color w:val="0B0C0C"/>
          <w:szCs w:val="24"/>
          <w:u w:val="single"/>
          <w:shd w:val="clear" w:color="auto" w:fill="FFFFFF"/>
        </w:rPr>
        <w:t xml:space="preserve"> within the class, the class will be</w:t>
      </w:r>
      <w:r w:rsidR="00853B16" w:rsidRPr="008B0C2F">
        <w:rPr>
          <w:rFonts w:asciiTheme="minorHAnsi" w:hAnsiTheme="minorHAnsi" w:cstheme="minorHAnsi"/>
          <w:b/>
          <w:color w:val="0B0C0C"/>
          <w:szCs w:val="24"/>
          <w:u w:val="single"/>
          <w:shd w:val="clear" w:color="auto" w:fill="FFFFFF"/>
        </w:rPr>
        <w:t xml:space="preserve"> told to isolate at home</w:t>
      </w:r>
      <w:r w:rsidRPr="008B0C2F">
        <w:rPr>
          <w:rFonts w:asciiTheme="minorHAnsi" w:hAnsiTheme="minorHAnsi" w:cstheme="minorHAnsi"/>
          <w:b/>
          <w:color w:val="0B0C0C"/>
          <w:szCs w:val="24"/>
          <w:u w:val="single"/>
          <w:shd w:val="clear" w:color="auto" w:fill="FFFFFF"/>
        </w:rPr>
        <w:t xml:space="preserve">. </w:t>
      </w:r>
    </w:p>
    <w:p w14:paraId="0B2BEDB9" w14:textId="77777777" w:rsidR="008B0C2F" w:rsidRPr="008B0C2F" w:rsidRDefault="008B0C2F" w:rsidP="00202BB3">
      <w:pPr>
        <w:jc w:val="both"/>
        <w:rPr>
          <w:rFonts w:asciiTheme="minorHAnsi" w:hAnsiTheme="minorHAnsi" w:cstheme="minorHAnsi"/>
          <w:color w:val="0B0C0C"/>
          <w:sz w:val="26"/>
          <w:szCs w:val="26"/>
          <w:shd w:val="clear" w:color="auto" w:fill="FFFFFF"/>
        </w:rPr>
      </w:pPr>
    </w:p>
    <w:p w14:paraId="41842751" w14:textId="1A09F5EB" w:rsidR="00202BB3" w:rsidRPr="008B0C2F" w:rsidRDefault="00316DAA" w:rsidP="00202BB3">
      <w:pPr>
        <w:jc w:val="both"/>
        <w:rPr>
          <w:rFonts w:asciiTheme="minorHAnsi" w:hAnsiTheme="minorHAnsi" w:cstheme="minorHAnsi"/>
          <w:color w:val="0B0C0C"/>
          <w:sz w:val="26"/>
          <w:szCs w:val="26"/>
          <w:shd w:val="clear" w:color="auto" w:fill="FFFFFF"/>
        </w:rPr>
      </w:pPr>
      <w:r w:rsidRPr="008B0C2F">
        <w:rPr>
          <w:rFonts w:asciiTheme="minorHAnsi" w:hAnsiTheme="minorHAnsi" w:cstheme="minorHAnsi"/>
          <w:color w:val="0B0C0C"/>
          <w:sz w:val="26"/>
          <w:szCs w:val="26"/>
          <w:shd w:val="clear" w:color="auto" w:fill="FFFFFF"/>
        </w:rPr>
        <w:t>Thank you for your continued support,</w:t>
      </w:r>
    </w:p>
    <w:p w14:paraId="01374686" w14:textId="77777777" w:rsidR="008B0C2F" w:rsidRPr="008B0C2F" w:rsidRDefault="008B0C2F" w:rsidP="00202BB3">
      <w:pPr>
        <w:jc w:val="both"/>
        <w:rPr>
          <w:rFonts w:asciiTheme="minorHAnsi" w:hAnsiTheme="minorHAnsi" w:cstheme="minorHAnsi"/>
          <w:color w:val="0B0C0C"/>
          <w:sz w:val="26"/>
          <w:szCs w:val="26"/>
          <w:shd w:val="clear" w:color="auto" w:fill="FFFFFF"/>
        </w:rPr>
      </w:pPr>
      <w:bookmarkStart w:id="0" w:name="_GoBack"/>
      <w:bookmarkEnd w:id="0"/>
    </w:p>
    <w:p w14:paraId="05E52C9D" w14:textId="2F4B9246" w:rsidR="00202BB3" w:rsidRPr="008B0C2F" w:rsidRDefault="00202BB3" w:rsidP="00202BB3">
      <w:pPr>
        <w:jc w:val="both"/>
        <w:rPr>
          <w:rFonts w:asciiTheme="minorHAnsi" w:hAnsiTheme="minorHAnsi" w:cstheme="minorHAnsi"/>
          <w:color w:val="0B0C0C"/>
          <w:sz w:val="26"/>
          <w:szCs w:val="26"/>
          <w:shd w:val="clear" w:color="auto" w:fill="FFFFFF"/>
        </w:rPr>
      </w:pPr>
      <w:r w:rsidRPr="008B0C2F">
        <w:rPr>
          <w:rFonts w:asciiTheme="minorHAnsi" w:hAnsiTheme="minorHAnsi" w:cstheme="minorHAnsi"/>
          <w:color w:val="0B0C0C"/>
          <w:sz w:val="26"/>
          <w:szCs w:val="26"/>
          <w:shd w:val="clear" w:color="auto" w:fill="FFFFFF"/>
        </w:rPr>
        <w:t>Yours faithfully</w:t>
      </w:r>
    </w:p>
    <w:p w14:paraId="5C20F736" w14:textId="77777777" w:rsidR="008B0C2F" w:rsidRPr="008B0C2F" w:rsidRDefault="008B0C2F" w:rsidP="00EB3D59">
      <w:pPr>
        <w:jc w:val="both"/>
        <w:rPr>
          <w:rFonts w:asciiTheme="minorHAnsi" w:hAnsiTheme="minorHAnsi" w:cstheme="minorHAnsi"/>
          <w:color w:val="0B0C0C"/>
          <w:sz w:val="26"/>
          <w:szCs w:val="26"/>
          <w:shd w:val="clear" w:color="auto" w:fill="FFFFFF"/>
        </w:rPr>
      </w:pPr>
    </w:p>
    <w:p w14:paraId="2DF52D07" w14:textId="588D58D6" w:rsidR="00B5134C" w:rsidRPr="008B0C2F" w:rsidRDefault="00202BB3" w:rsidP="00EB3D59">
      <w:pPr>
        <w:jc w:val="both"/>
        <w:rPr>
          <w:rFonts w:asciiTheme="minorHAnsi" w:hAnsiTheme="minorHAnsi" w:cstheme="minorHAnsi"/>
          <w:sz w:val="26"/>
          <w:szCs w:val="26"/>
        </w:rPr>
      </w:pPr>
      <w:r w:rsidRPr="008B0C2F">
        <w:rPr>
          <w:rFonts w:asciiTheme="minorHAnsi" w:hAnsiTheme="minorHAnsi" w:cstheme="minorHAnsi"/>
          <w:color w:val="0B0C0C"/>
          <w:sz w:val="26"/>
          <w:szCs w:val="26"/>
          <w:shd w:val="clear" w:color="auto" w:fill="FFFFFF"/>
        </w:rPr>
        <w:t>M</w:t>
      </w:r>
      <w:r w:rsidR="008B0C2F" w:rsidRPr="008B0C2F">
        <w:rPr>
          <w:rFonts w:asciiTheme="minorHAnsi" w:hAnsiTheme="minorHAnsi" w:cstheme="minorHAnsi"/>
          <w:color w:val="0B0C0C"/>
          <w:sz w:val="26"/>
          <w:szCs w:val="26"/>
          <w:shd w:val="clear" w:color="auto" w:fill="FFFFFF"/>
        </w:rPr>
        <w:t>r</w:t>
      </w:r>
      <w:r w:rsidRPr="008B0C2F">
        <w:rPr>
          <w:rFonts w:asciiTheme="minorHAnsi" w:hAnsiTheme="minorHAnsi" w:cstheme="minorHAnsi"/>
          <w:color w:val="0B0C0C"/>
          <w:sz w:val="26"/>
          <w:szCs w:val="26"/>
          <w:shd w:val="clear" w:color="auto" w:fill="FFFFFF"/>
        </w:rPr>
        <w:t>s J Smith</w:t>
      </w:r>
    </w:p>
    <w:sectPr w:rsidR="00B5134C" w:rsidRPr="008B0C2F" w:rsidSect="00B5134C">
      <w:footerReference w:type="default" r:id="rId8"/>
      <w:pgSz w:w="11906" w:h="16838"/>
      <w:pgMar w:top="56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3B915" w14:textId="77777777" w:rsidR="00656E9B" w:rsidRDefault="00656E9B" w:rsidP="007A3A96">
      <w:r>
        <w:separator/>
      </w:r>
    </w:p>
  </w:endnote>
  <w:endnote w:type="continuationSeparator" w:id="0">
    <w:p w14:paraId="06D19270" w14:textId="77777777" w:rsidR="00656E9B" w:rsidRDefault="00656E9B" w:rsidP="007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1B78" w14:textId="77777777" w:rsidR="007A3A96" w:rsidRDefault="007A3A96">
    <w:pPr>
      <w:pStyle w:val="Footer"/>
    </w:pPr>
    <w:r>
      <w:t xml:space="preserve">       </w:t>
    </w:r>
    <w:r>
      <w:rPr>
        <w:rFonts w:asciiTheme="minorHAnsi" w:hAnsiTheme="minorHAnsi"/>
        <w:noProof/>
        <w:lang w:eastAsia="en-GB"/>
      </w:rPr>
      <w:drawing>
        <wp:inline distT="0" distB="0" distL="0" distR="0" wp14:anchorId="257D1DB2" wp14:editId="4BE90AEF">
          <wp:extent cx="619125" cy="6191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jp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w:t>
    </w:r>
    <w:r>
      <w:rPr>
        <w:noProof/>
        <w:lang w:eastAsia="en-GB"/>
      </w:rPr>
      <w:drawing>
        <wp:inline distT="0" distB="0" distL="0" distR="0" wp14:anchorId="4655416D" wp14:editId="4FBBBAD4">
          <wp:extent cx="904875" cy="548640"/>
          <wp:effectExtent l="0" t="0" r="9525" b="381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qm.jpg"/>
                  <pic:cNvPicPr/>
                </pic:nvPicPr>
                <pic:blipFill rotWithShape="1">
                  <a:blip r:embed="rId2">
                    <a:extLst>
                      <a:ext uri="{28A0092B-C50C-407E-A947-70E740481C1C}">
                        <a14:useLocalDpi xmlns:a14="http://schemas.microsoft.com/office/drawing/2010/main" val="0"/>
                      </a:ext>
                    </a:extLst>
                  </a:blip>
                  <a:srcRect r="7737"/>
                  <a:stretch/>
                </pic:blipFill>
                <pic:spPr bwMode="auto">
                  <a:xfrm>
                    <a:off x="0" y="0"/>
                    <a:ext cx="932758" cy="56554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FFB34C0" wp14:editId="13238C82">
          <wp:extent cx="914400" cy="5753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4c.png"/>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975918" cy="614015"/>
                  </a:xfrm>
                  <a:prstGeom prst="rect">
                    <a:avLst/>
                  </a:prstGeom>
                </pic:spPr>
              </pic:pic>
            </a:graphicData>
          </a:graphic>
        </wp:inline>
      </w:drawing>
    </w:r>
    <w:r>
      <w:rPr>
        <w:noProof/>
        <w:lang w:eastAsia="en-GB"/>
      </w:rPr>
      <w:drawing>
        <wp:inline distT="0" distB="0" distL="0" distR="0" wp14:anchorId="55D21A49" wp14:editId="78475229">
          <wp:extent cx="1524595" cy="4953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png"/>
                  <pic:cNvPicPr/>
                </pic:nvPicPr>
                <pic:blipFill>
                  <a:blip r:embed="rId4">
                    <a:extLst>
                      <a:ext uri="{28A0092B-C50C-407E-A947-70E740481C1C}">
                        <a14:useLocalDpi xmlns:a14="http://schemas.microsoft.com/office/drawing/2010/main" val="0"/>
                      </a:ext>
                    </a:extLst>
                  </a:blip>
                  <a:stretch>
                    <a:fillRect/>
                  </a:stretch>
                </pic:blipFill>
                <pic:spPr>
                  <a:xfrm>
                    <a:off x="0" y="0"/>
                    <a:ext cx="1549729" cy="503465"/>
                  </a:xfrm>
                  <a:prstGeom prst="rect">
                    <a:avLst/>
                  </a:prstGeom>
                </pic:spPr>
              </pic:pic>
            </a:graphicData>
          </a:graphic>
        </wp:inline>
      </w:drawing>
    </w:r>
    <w:r>
      <w:rPr>
        <w:noProof/>
        <w:lang w:eastAsia="en-GB"/>
      </w:rPr>
      <w:drawing>
        <wp:inline distT="0" distB="0" distL="0" distR="0" wp14:anchorId="6327E175" wp14:editId="0C013B5F">
          <wp:extent cx="678815" cy="560099"/>
          <wp:effectExtent l="0" t="0" r="698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rs.png"/>
                  <pic:cNvPicPr/>
                </pic:nvPicPr>
                <pic:blipFill>
                  <a:blip r:embed="rId5">
                    <a:extLst>
                      <a:ext uri="{28A0092B-C50C-407E-A947-70E740481C1C}">
                        <a14:useLocalDpi xmlns:a14="http://schemas.microsoft.com/office/drawing/2010/main" val="0"/>
                      </a:ext>
                    </a:extLst>
                  </a:blip>
                  <a:stretch>
                    <a:fillRect/>
                  </a:stretch>
                </pic:blipFill>
                <pic:spPr>
                  <a:xfrm>
                    <a:off x="0" y="0"/>
                    <a:ext cx="689337" cy="568780"/>
                  </a:xfrm>
                  <a:prstGeom prst="rect">
                    <a:avLst/>
                  </a:prstGeom>
                </pic:spPr>
              </pic:pic>
            </a:graphicData>
          </a:graphic>
        </wp:inline>
      </w:drawing>
    </w:r>
    <w:r>
      <w:t xml:space="preserve"> </w:t>
    </w:r>
    <w:r>
      <w:rPr>
        <w:noProof/>
        <w:lang w:eastAsia="en-GB"/>
      </w:rPr>
      <w:drawing>
        <wp:inline distT="0" distB="0" distL="0" distR="0" wp14:anchorId="264F5446" wp14:editId="4C60D413">
          <wp:extent cx="1038225" cy="387566"/>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s.png"/>
                  <pic:cNvPicPr/>
                </pic:nvPicPr>
                <pic:blipFill>
                  <a:blip r:embed="rId6">
                    <a:extLst>
                      <a:ext uri="{28A0092B-C50C-407E-A947-70E740481C1C}">
                        <a14:useLocalDpi xmlns:a14="http://schemas.microsoft.com/office/drawing/2010/main" val="0"/>
                      </a:ext>
                    </a:extLst>
                  </a:blip>
                  <a:stretch>
                    <a:fillRect/>
                  </a:stretch>
                </pic:blipFill>
                <pic:spPr>
                  <a:xfrm>
                    <a:off x="0" y="0"/>
                    <a:ext cx="1144428" cy="427211"/>
                  </a:xfrm>
                  <a:prstGeom prst="rect">
                    <a:avLst/>
                  </a:prstGeom>
                </pic:spPr>
              </pic:pic>
            </a:graphicData>
          </a:graphic>
        </wp:inline>
      </w:drawing>
    </w:r>
  </w:p>
  <w:p w14:paraId="2D4CBD89" w14:textId="77777777" w:rsidR="007A3A96" w:rsidRDefault="007A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B3C24" w14:textId="77777777" w:rsidR="00656E9B" w:rsidRDefault="00656E9B" w:rsidP="007A3A96">
      <w:r>
        <w:separator/>
      </w:r>
    </w:p>
  </w:footnote>
  <w:footnote w:type="continuationSeparator" w:id="0">
    <w:p w14:paraId="02C4DEC7" w14:textId="77777777" w:rsidR="00656E9B" w:rsidRDefault="00656E9B" w:rsidP="007A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00E"/>
    <w:multiLevelType w:val="hybridMultilevel"/>
    <w:tmpl w:val="1940322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A4C6E"/>
    <w:multiLevelType w:val="hybridMultilevel"/>
    <w:tmpl w:val="F42CF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7173F"/>
    <w:multiLevelType w:val="hybridMultilevel"/>
    <w:tmpl w:val="ECCC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43696"/>
    <w:multiLevelType w:val="hybridMultilevel"/>
    <w:tmpl w:val="8C9E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45644"/>
    <w:multiLevelType w:val="hybridMultilevel"/>
    <w:tmpl w:val="7E62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E100A"/>
    <w:multiLevelType w:val="hybridMultilevel"/>
    <w:tmpl w:val="67081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F12BDE"/>
    <w:multiLevelType w:val="hybridMultilevel"/>
    <w:tmpl w:val="2014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51C4A"/>
    <w:multiLevelType w:val="hybridMultilevel"/>
    <w:tmpl w:val="122A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79"/>
    <w:rsid w:val="0001506E"/>
    <w:rsid w:val="000B23EE"/>
    <w:rsid w:val="001551E2"/>
    <w:rsid w:val="00195FB0"/>
    <w:rsid w:val="001A3856"/>
    <w:rsid w:val="00202BB3"/>
    <w:rsid w:val="00255485"/>
    <w:rsid w:val="0028717F"/>
    <w:rsid w:val="00295BE8"/>
    <w:rsid w:val="002C5CCF"/>
    <w:rsid w:val="002D35C3"/>
    <w:rsid w:val="00316DAA"/>
    <w:rsid w:val="0036664C"/>
    <w:rsid w:val="003B5E13"/>
    <w:rsid w:val="00402030"/>
    <w:rsid w:val="00486C79"/>
    <w:rsid w:val="004A748F"/>
    <w:rsid w:val="00555C30"/>
    <w:rsid w:val="005A6F46"/>
    <w:rsid w:val="00610E62"/>
    <w:rsid w:val="00643115"/>
    <w:rsid w:val="00656E9B"/>
    <w:rsid w:val="006846BA"/>
    <w:rsid w:val="0068470F"/>
    <w:rsid w:val="00742349"/>
    <w:rsid w:val="007802E4"/>
    <w:rsid w:val="007A3A96"/>
    <w:rsid w:val="00853B16"/>
    <w:rsid w:val="008B0C2F"/>
    <w:rsid w:val="00A103D8"/>
    <w:rsid w:val="00A20870"/>
    <w:rsid w:val="00A407B5"/>
    <w:rsid w:val="00AD2A34"/>
    <w:rsid w:val="00B5134C"/>
    <w:rsid w:val="00B57959"/>
    <w:rsid w:val="00B83D6B"/>
    <w:rsid w:val="00BB1B40"/>
    <w:rsid w:val="00BC3B3C"/>
    <w:rsid w:val="00BF09D6"/>
    <w:rsid w:val="00C238D1"/>
    <w:rsid w:val="00C506E8"/>
    <w:rsid w:val="00C776A0"/>
    <w:rsid w:val="00CB50F4"/>
    <w:rsid w:val="00EB3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D5F18B"/>
  <w15:chartTrackingRefBased/>
  <w15:docId w15:val="{477264FA-7414-4733-837C-16D30DD0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C7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86C79"/>
    <w:pPr>
      <w:keepNext/>
      <w:jc w:val="right"/>
      <w:outlineLvl w:val="1"/>
    </w:pPr>
    <w:rPr>
      <w:sz w:val="28"/>
    </w:rPr>
  </w:style>
  <w:style w:type="paragraph" w:styleId="Heading3">
    <w:name w:val="heading 3"/>
    <w:aliases w:val="Numbered - 3"/>
    <w:basedOn w:val="Normal"/>
    <w:next w:val="Normal"/>
    <w:link w:val="Heading3Char"/>
    <w:semiHidden/>
    <w:unhideWhenUsed/>
    <w:qFormat/>
    <w:rsid w:val="00486C79"/>
    <w:pPr>
      <w:keepNext/>
      <w:outlineLvl w:val="2"/>
    </w:pPr>
    <w:rPr>
      <w:i/>
      <w:sz w:val="40"/>
    </w:rPr>
  </w:style>
  <w:style w:type="paragraph" w:styleId="Heading4">
    <w:name w:val="heading 4"/>
    <w:aliases w:val="Numbered - 4"/>
    <w:basedOn w:val="Normal"/>
    <w:next w:val="Normal"/>
    <w:link w:val="Heading4Char"/>
    <w:semiHidden/>
    <w:unhideWhenUsed/>
    <w:qFormat/>
    <w:rsid w:val="00486C79"/>
    <w:pPr>
      <w:keepNext/>
      <w:outlineLvl w:val="3"/>
    </w:pPr>
    <w:rPr>
      <w:sz w:val="28"/>
    </w:rPr>
  </w:style>
  <w:style w:type="paragraph" w:styleId="Heading5">
    <w:name w:val="heading 5"/>
    <w:aliases w:val="Numbered - 5"/>
    <w:basedOn w:val="Normal"/>
    <w:next w:val="Normal"/>
    <w:link w:val="Heading5Char"/>
    <w:semiHidden/>
    <w:unhideWhenUsed/>
    <w:qFormat/>
    <w:rsid w:val="00486C79"/>
    <w:pPr>
      <w:keepNext/>
      <w:jc w:val="righ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6C79"/>
    <w:rPr>
      <w:rFonts w:ascii="Times New Roman" w:eastAsia="Times New Roman" w:hAnsi="Times New Roman" w:cs="Times New Roman"/>
      <w:sz w:val="28"/>
      <w:szCs w:val="20"/>
    </w:rPr>
  </w:style>
  <w:style w:type="character" w:customStyle="1" w:styleId="Heading3Char">
    <w:name w:val="Heading 3 Char"/>
    <w:aliases w:val="Numbered - 3 Char"/>
    <w:basedOn w:val="DefaultParagraphFont"/>
    <w:link w:val="Heading3"/>
    <w:semiHidden/>
    <w:rsid w:val="00486C79"/>
    <w:rPr>
      <w:rFonts w:ascii="Times New Roman" w:eastAsia="Times New Roman" w:hAnsi="Times New Roman" w:cs="Times New Roman"/>
      <w:i/>
      <w:sz w:val="40"/>
      <w:szCs w:val="20"/>
    </w:rPr>
  </w:style>
  <w:style w:type="character" w:customStyle="1" w:styleId="Heading4Char">
    <w:name w:val="Heading 4 Char"/>
    <w:aliases w:val="Numbered - 4 Char"/>
    <w:basedOn w:val="DefaultParagraphFont"/>
    <w:link w:val="Heading4"/>
    <w:semiHidden/>
    <w:rsid w:val="00486C79"/>
    <w:rPr>
      <w:rFonts w:ascii="Times New Roman" w:eastAsia="Times New Roman" w:hAnsi="Times New Roman" w:cs="Times New Roman"/>
      <w:sz w:val="28"/>
      <w:szCs w:val="20"/>
    </w:rPr>
  </w:style>
  <w:style w:type="character" w:customStyle="1" w:styleId="Heading5Char">
    <w:name w:val="Heading 5 Char"/>
    <w:aliases w:val="Numbered - 5 Char"/>
    <w:basedOn w:val="DefaultParagraphFont"/>
    <w:link w:val="Heading5"/>
    <w:semiHidden/>
    <w:rsid w:val="00486C79"/>
    <w:rPr>
      <w:rFonts w:ascii="Times New Roman" w:eastAsia="Times New Roman" w:hAnsi="Times New Roman" w:cs="Times New Roman"/>
      <w:i/>
      <w:sz w:val="26"/>
      <w:szCs w:val="20"/>
    </w:rPr>
  </w:style>
  <w:style w:type="paragraph" w:styleId="Header">
    <w:name w:val="header"/>
    <w:basedOn w:val="Normal"/>
    <w:link w:val="HeaderChar"/>
    <w:uiPriority w:val="99"/>
    <w:unhideWhenUsed/>
    <w:rsid w:val="007A3A96"/>
    <w:pPr>
      <w:tabs>
        <w:tab w:val="center" w:pos="4513"/>
        <w:tab w:val="right" w:pos="9026"/>
      </w:tabs>
    </w:pPr>
  </w:style>
  <w:style w:type="character" w:customStyle="1" w:styleId="HeaderChar">
    <w:name w:val="Header Char"/>
    <w:basedOn w:val="DefaultParagraphFont"/>
    <w:link w:val="Header"/>
    <w:uiPriority w:val="99"/>
    <w:rsid w:val="007A3A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3A96"/>
    <w:pPr>
      <w:tabs>
        <w:tab w:val="center" w:pos="4513"/>
        <w:tab w:val="right" w:pos="9026"/>
      </w:tabs>
    </w:pPr>
  </w:style>
  <w:style w:type="character" w:customStyle="1" w:styleId="FooterChar">
    <w:name w:val="Footer Char"/>
    <w:basedOn w:val="DefaultParagraphFont"/>
    <w:link w:val="Footer"/>
    <w:uiPriority w:val="99"/>
    <w:rsid w:val="007A3A96"/>
    <w:rPr>
      <w:rFonts w:ascii="Times New Roman" w:eastAsia="Times New Roman" w:hAnsi="Times New Roman" w:cs="Times New Roman"/>
      <w:sz w:val="24"/>
      <w:szCs w:val="20"/>
    </w:rPr>
  </w:style>
  <w:style w:type="paragraph" w:styleId="ListParagraph">
    <w:name w:val="List Paragraph"/>
    <w:basedOn w:val="Normal"/>
    <w:uiPriority w:val="34"/>
    <w:qFormat/>
    <w:rsid w:val="00BF09D6"/>
    <w:pPr>
      <w:ind w:left="720"/>
      <w:contextualSpacing/>
    </w:pPr>
  </w:style>
  <w:style w:type="paragraph" w:styleId="BalloonText">
    <w:name w:val="Balloon Text"/>
    <w:basedOn w:val="Normal"/>
    <w:link w:val="BalloonTextChar"/>
    <w:uiPriority w:val="99"/>
    <w:semiHidden/>
    <w:unhideWhenUsed/>
    <w:rsid w:val="00255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485"/>
    <w:rPr>
      <w:rFonts w:ascii="Segoe UI" w:eastAsia="Times New Roman" w:hAnsi="Segoe UI" w:cs="Segoe UI"/>
      <w:sz w:val="18"/>
      <w:szCs w:val="18"/>
    </w:rPr>
  </w:style>
  <w:style w:type="character" w:styleId="Hyperlink">
    <w:name w:val="Hyperlink"/>
    <w:basedOn w:val="DefaultParagraphFont"/>
    <w:uiPriority w:val="99"/>
    <w:semiHidden/>
    <w:unhideWhenUsed/>
    <w:rsid w:val="00853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429283">
      <w:bodyDiv w:val="1"/>
      <w:marLeft w:val="0"/>
      <w:marRight w:val="0"/>
      <w:marTop w:val="0"/>
      <w:marBottom w:val="0"/>
      <w:divBdr>
        <w:top w:val="none" w:sz="0" w:space="0" w:color="auto"/>
        <w:left w:val="none" w:sz="0" w:space="0" w:color="auto"/>
        <w:bottom w:val="none" w:sz="0" w:space="0" w:color="auto"/>
        <w:right w:val="none" w:sz="0" w:space="0" w:color="auto"/>
      </w:divBdr>
      <w:divsChild>
        <w:div w:id="2051414154">
          <w:marLeft w:val="0"/>
          <w:marRight w:val="0"/>
          <w:marTop w:val="0"/>
          <w:marBottom w:val="0"/>
          <w:divBdr>
            <w:top w:val="none" w:sz="0" w:space="0" w:color="auto"/>
            <w:left w:val="none" w:sz="0" w:space="0" w:color="auto"/>
            <w:bottom w:val="none" w:sz="0" w:space="0" w:color="auto"/>
            <w:right w:val="none" w:sz="0" w:space="0" w:color="auto"/>
          </w:divBdr>
        </w:div>
        <w:div w:id="2051956492">
          <w:marLeft w:val="0"/>
          <w:marRight w:val="0"/>
          <w:marTop w:val="0"/>
          <w:marBottom w:val="0"/>
          <w:divBdr>
            <w:top w:val="none" w:sz="0" w:space="0" w:color="auto"/>
            <w:left w:val="none" w:sz="0" w:space="0" w:color="auto"/>
            <w:bottom w:val="none" w:sz="0" w:space="0" w:color="auto"/>
            <w:right w:val="none" w:sz="0" w:space="0" w:color="auto"/>
          </w:divBdr>
        </w:div>
        <w:div w:id="47383159">
          <w:marLeft w:val="0"/>
          <w:marRight w:val="0"/>
          <w:marTop w:val="0"/>
          <w:marBottom w:val="0"/>
          <w:divBdr>
            <w:top w:val="none" w:sz="0" w:space="0" w:color="auto"/>
            <w:left w:val="none" w:sz="0" w:space="0" w:color="auto"/>
            <w:bottom w:val="none" w:sz="0" w:space="0" w:color="auto"/>
            <w:right w:val="none" w:sz="0" w:space="0" w:color="auto"/>
          </w:divBdr>
        </w:div>
      </w:divsChild>
    </w:div>
    <w:div w:id="10342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Price</dc:creator>
  <cp:keywords/>
  <dc:description/>
  <cp:lastModifiedBy>Smith, Joanne</cp:lastModifiedBy>
  <cp:revision>4</cp:revision>
  <cp:lastPrinted>2020-05-12T14:08:00Z</cp:lastPrinted>
  <dcterms:created xsi:type="dcterms:W3CDTF">2021-03-19T10:13:00Z</dcterms:created>
  <dcterms:modified xsi:type="dcterms:W3CDTF">2021-03-19T14:44:00Z</dcterms:modified>
</cp:coreProperties>
</file>